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B30" w:rsidRPr="00806AA1" w:rsidRDefault="00CB37FB" w:rsidP="00940B30">
      <w:pPr>
        <w:pStyle w:val="berschrift3"/>
        <w:spacing w:line="360" w:lineRule="auto"/>
        <w:rPr>
          <w:sz w:val="22"/>
          <w:lang w:val="de-CH"/>
        </w:rPr>
      </w:pPr>
      <w:r>
        <w:rPr>
          <w:sz w:val="22"/>
          <w:lang w:val="de-CH"/>
        </w:rPr>
        <w:t xml:space="preserve">Schweizer Preis für Darstellende Künste </w:t>
      </w:r>
      <w:r w:rsidR="00D142DC" w:rsidRPr="00806AA1">
        <w:rPr>
          <w:sz w:val="22"/>
          <w:lang w:val="de-CH"/>
        </w:rPr>
        <w:t>202</w:t>
      </w:r>
      <w:r w:rsidR="007C49B5" w:rsidRPr="00806AA1">
        <w:rPr>
          <w:sz w:val="22"/>
          <w:lang w:val="de-CH"/>
        </w:rPr>
        <w:t>3</w:t>
      </w:r>
    </w:p>
    <w:p w:rsidR="00CB37FB" w:rsidRPr="00CB37FB" w:rsidRDefault="00CB37FB" w:rsidP="00CB37FB">
      <w:pPr>
        <w:rPr>
          <w:rFonts w:cs="Arial"/>
          <w:b/>
          <w:bCs/>
          <w:sz w:val="20"/>
        </w:rPr>
      </w:pPr>
      <w:proofErr w:type="spellStart"/>
      <w:r w:rsidRPr="00CB37FB">
        <w:rPr>
          <w:rFonts w:cs="Arial"/>
          <w:b/>
          <w:bCs/>
          <w:sz w:val="32"/>
          <w:szCs w:val="32"/>
        </w:rPr>
        <w:t>Grosse</w:t>
      </w:r>
      <w:proofErr w:type="spellEnd"/>
      <w:r w:rsidRPr="00CB37FB">
        <w:rPr>
          <w:rFonts w:cs="Arial"/>
          <w:b/>
          <w:bCs/>
          <w:sz w:val="32"/>
          <w:szCs w:val="32"/>
        </w:rPr>
        <w:t xml:space="preserve"> Ehre für den Circus Monti</w:t>
      </w:r>
    </w:p>
    <w:p w:rsidR="00CB37FB" w:rsidRPr="00CB37FB" w:rsidRDefault="00CB37FB" w:rsidP="007541EA">
      <w:pPr>
        <w:spacing w:before="120"/>
        <w:rPr>
          <w:rFonts w:cs="Arial"/>
          <w:i/>
          <w:iCs/>
          <w:sz w:val="22"/>
          <w:szCs w:val="22"/>
        </w:rPr>
      </w:pPr>
      <w:proofErr w:type="spellStart"/>
      <w:r w:rsidRPr="00CB37FB">
        <w:rPr>
          <w:rFonts w:cs="Arial"/>
          <w:i/>
          <w:iCs/>
          <w:sz w:val="22"/>
          <w:szCs w:val="22"/>
        </w:rPr>
        <w:t>Grosse</w:t>
      </w:r>
      <w:proofErr w:type="spellEnd"/>
      <w:r w:rsidRPr="00CB37FB">
        <w:rPr>
          <w:rFonts w:cs="Arial"/>
          <w:i/>
          <w:iCs/>
          <w:sz w:val="22"/>
          <w:szCs w:val="22"/>
        </w:rPr>
        <w:t xml:space="preserve"> Ehre von offizieller Seite: Der Circus Monti wird vom Bundesamt für Kultur mit einem Schweizer Preis Darstellende Künste ausgezeichnet. Die Preisverleihung findet am 6. Oktober</w:t>
      </w:r>
      <w:r w:rsidR="006B3D6B">
        <w:rPr>
          <w:rFonts w:cs="Arial"/>
          <w:i/>
          <w:iCs/>
          <w:sz w:val="22"/>
          <w:szCs w:val="22"/>
        </w:rPr>
        <w:t xml:space="preserve"> 2023</w:t>
      </w:r>
      <w:bookmarkStart w:id="0" w:name="_GoBack"/>
      <w:bookmarkEnd w:id="0"/>
      <w:r w:rsidRPr="00CB37FB">
        <w:rPr>
          <w:rFonts w:cs="Arial"/>
          <w:i/>
          <w:iCs/>
          <w:sz w:val="22"/>
          <w:szCs w:val="22"/>
        </w:rPr>
        <w:t xml:space="preserve"> im LAC in Lugano statt.</w:t>
      </w:r>
    </w:p>
    <w:p w:rsidR="00CB37FB" w:rsidRPr="00CB37FB" w:rsidRDefault="00CB37FB" w:rsidP="00CB37FB">
      <w:pPr>
        <w:rPr>
          <w:rFonts w:cs="Arial"/>
          <w:sz w:val="22"/>
          <w:szCs w:val="22"/>
        </w:rPr>
      </w:pPr>
    </w:p>
    <w:p w:rsidR="00CB37FB" w:rsidRPr="00CB37FB" w:rsidRDefault="00CB37FB" w:rsidP="00CB37FB">
      <w:pPr>
        <w:rPr>
          <w:rFonts w:cs="Arial"/>
          <w:sz w:val="22"/>
          <w:szCs w:val="22"/>
        </w:rPr>
      </w:pPr>
      <w:r w:rsidRPr="00CB37FB">
        <w:rPr>
          <w:rFonts w:cs="Arial"/>
          <w:sz w:val="22"/>
          <w:szCs w:val="22"/>
        </w:rPr>
        <w:t xml:space="preserve">Das Bundesamt für Kultur (BAK) verleiht der Aargauer Kulturinstitution </w:t>
      </w:r>
      <w:r w:rsidR="00F04174">
        <w:rPr>
          <w:rFonts w:cs="Arial"/>
          <w:sz w:val="22"/>
          <w:szCs w:val="22"/>
        </w:rPr>
        <w:t xml:space="preserve">Circus Monti </w:t>
      </w:r>
      <w:r w:rsidRPr="00CB37FB">
        <w:rPr>
          <w:rFonts w:cs="Arial"/>
          <w:sz w:val="22"/>
          <w:szCs w:val="22"/>
        </w:rPr>
        <w:t xml:space="preserve">einen Schweizer Preis Darstellende Künste 2023. «Dieser Preis von höchster offizieller Seite erfüllt uns mit </w:t>
      </w:r>
      <w:proofErr w:type="spellStart"/>
      <w:r w:rsidRPr="00CB37FB">
        <w:rPr>
          <w:rFonts w:cs="Arial"/>
          <w:sz w:val="22"/>
          <w:szCs w:val="22"/>
        </w:rPr>
        <w:t>grosser</w:t>
      </w:r>
      <w:proofErr w:type="spellEnd"/>
      <w:r w:rsidRPr="00CB37FB">
        <w:rPr>
          <w:rFonts w:cs="Arial"/>
          <w:sz w:val="22"/>
          <w:szCs w:val="22"/>
        </w:rPr>
        <w:t xml:space="preserve"> Freude und Stolz. Wir erachten diese Auszeichnung als wunderbare Wertschätzung für unser beinahe 40-jähriges Schaffen. Sie motiviert und bestärkt uns darin, den Weg fortzusetzen, stets Neues zu versuchen, nebst tollen Künstlerinnen und Künstlern auch </w:t>
      </w:r>
      <w:proofErr w:type="spellStart"/>
      <w:r w:rsidRPr="00CB37FB">
        <w:rPr>
          <w:rFonts w:cs="Arial"/>
          <w:sz w:val="22"/>
          <w:szCs w:val="22"/>
        </w:rPr>
        <w:t>circusfremde</w:t>
      </w:r>
      <w:proofErr w:type="spellEnd"/>
      <w:r w:rsidRPr="00CB37FB">
        <w:rPr>
          <w:rFonts w:cs="Arial"/>
          <w:sz w:val="22"/>
          <w:szCs w:val="22"/>
        </w:rPr>
        <w:t xml:space="preserve">, unkonventionelle Elemente in ein </w:t>
      </w:r>
      <w:proofErr w:type="spellStart"/>
      <w:r w:rsidRPr="00CB37FB">
        <w:rPr>
          <w:rFonts w:cs="Arial"/>
          <w:sz w:val="22"/>
          <w:szCs w:val="22"/>
        </w:rPr>
        <w:t>Circusprogramm</w:t>
      </w:r>
      <w:proofErr w:type="spellEnd"/>
      <w:r w:rsidRPr="00CB37FB">
        <w:rPr>
          <w:rFonts w:cs="Arial"/>
          <w:sz w:val="22"/>
          <w:szCs w:val="22"/>
        </w:rPr>
        <w:t xml:space="preserve"> einzuflechten und so die Zuschauerinnen und Zuschauer immer wieder von Neuem zu überraschen und zu berühren.», meint Monti-Direktor Johannes Muntwyler erfreut.</w:t>
      </w:r>
    </w:p>
    <w:p w:rsidR="00CB37FB" w:rsidRPr="00CB37FB" w:rsidRDefault="00CB37FB" w:rsidP="00CB37FB">
      <w:pPr>
        <w:rPr>
          <w:rFonts w:cs="Arial"/>
          <w:sz w:val="22"/>
          <w:szCs w:val="22"/>
        </w:rPr>
      </w:pPr>
    </w:p>
    <w:p w:rsidR="00CB37FB" w:rsidRPr="00CB37FB" w:rsidRDefault="00CB37FB" w:rsidP="00CB37FB">
      <w:pPr>
        <w:rPr>
          <w:rFonts w:cs="Arial"/>
          <w:sz w:val="22"/>
          <w:szCs w:val="22"/>
        </w:rPr>
      </w:pPr>
      <w:r w:rsidRPr="00CB37FB">
        <w:rPr>
          <w:rFonts w:cs="Arial"/>
          <w:b/>
          <w:bCs/>
          <w:sz w:val="22"/>
          <w:szCs w:val="22"/>
        </w:rPr>
        <w:t>Monti inszeniert Circus</w:t>
      </w:r>
      <w:r w:rsidRPr="00CB37FB">
        <w:rPr>
          <w:rFonts w:cs="Arial"/>
          <w:b/>
          <w:bCs/>
          <w:sz w:val="22"/>
          <w:szCs w:val="22"/>
        </w:rPr>
        <w:br/>
      </w:r>
      <w:r w:rsidRPr="00CB37FB">
        <w:rPr>
          <w:rFonts w:cs="Arial"/>
          <w:sz w:val="22"/>
          <w:szCs w:val="22"/>
        </w:rPr>
        <w:t>Das Publikum mit einem alljährlich neuen, überraschenden Programm immer wieder neu zu gewinnen, emotional zu berühren und zu begeistern, ist denn für den Circus Monti auch die anspruchsvollste Herausforderung. Um dieser wichtigen Aufgabe gerecht zu werden, wird jeweils ein externes Konzept- und Regieteam beigezogen. Die artistischen Darbietungen werden – teils auch mit akrobatischen Gruppendarbietungen des gesamten Ensembles – miteinander verknüpft, attraktiv in eine Geschichte gebettet oder einzigartig mit einem roten Faden verbunden. In enger Zusammenarbeit mit dem Konzeptteam werden passende Kostüme entworfen und hergestellt. Die Musik wird jedes Jahr speziell für das Programm komponiert, Choreographien werden erarbeitet und durch die professionelle Arbeit der Lichtregie wird die ganze Darbietung in stimmungsvolle und aussagekräftige Bilder verpackt und zusätzlich bereichert. Durch das Zusammenfügen von unzähligen Mosaiksteinchen entsteht ein Gesamtkunstwerk aus artistischem Spektakel, visueller Inszenierung und musikalischem Genuss. Monti inszeniert Circus.</w:t>
      </w:r>
    </w:p>
    <w:p w:rsidR="00CB37FB" w:rsidRPr="00CB37FB" w:rsidRDefault="00CB37FB" w:rsidP="00CB37FB">
      <w:pPr>
        <w:rPr>
          <w:rFonts w:cs="Arial"/>
          <w:sz w:val="22"/>
          <w:szCs w:val="22"/>
        </w:rPr>
      </w:pPr>
    </w:p>
    <w:p w:rsidR="00CB37FB" w:rsidRPr="00CB37FB" w:rsidRDefault="00CB37FB" w:rsidP="00CB37FB">
      <w:pPr>
        <w:rPr>
          <w:rFonts w:cs="Arial"/>
          <w:sz w:val="22"/>
          <w:szCs w:val="22"/>
        </w:rPr>
      </w:pPr>
      <w:r w:rsidRPr="00CB37FB">
        <w:rPr>
          <w:rFonts w:cs="Arial"/>
          <w:b/>
          <w:bCs/>
          <w:sz w:val="22"/>
          <w:szCs w:val="22"/>
        </w:rPr>
        <w:t>Mehrfach ausgezeichnet</w:t>
      </w:r>
    </w:p>
    <w:p w:rsidR="00CB37FB" w:rsidRPr="00CB37FB" w:rsidRDefault="00CB37FB" w:rsidP="00CB37FB">
      <w:pPr>
        <w:rPr>
          <w:rFonts w:cs="Arial"/>
          <w:sz w:val="22"/>
          <w:szCs w:val="22"/>
        </w:rPr>
      </w:pPr>
      <w:r w:rsidRPr="00CB37FB">
        <w:rPr>
          <w:rFonts w:cs="Arial"/>
          <w:sz w:val="22"/>
          <w:szCs w:val="22"/>
        </w:rPr>
        <w:t xml:space="preserve">Monti’s Schaffen ist in der Vergangenheit bereits mehrfach ausgezeichnet worden: Als erster – und </w:t>
      </w:r>
      <w:proofErr w:type="gramStart"/>
      <w:r w:rsidRPr="00CB37FB">
        <w:rPr>
          <w:rFonts w:cs="Arial"/>
          <w:sz w:val="22"/>
          <w:szCs w:val="22"/>
        </w:rPr>
        <w:t>bis heute einziger Circus</w:t>
      </w:r>
      <w:proofErr w:type="gramEnd"/>
      <w:r w:rsidRPr="00CB37FB">
        <w:rPr>
          <w:rFonts w:cs="Arial"/>
          <w:sz w:val="22"/>
          <w:szCs w:val="22"/>
        </w:rPr>
        <w:t xml:space="preserve"> überhaupt – wurde er zwei Mal mit dem Prix </w:t>
      </w:r>
      <w:proofErr w:type="spellStart"/>
      <w:r w:rsidRPr="00CB37FB">
        <w:rPr>
          <w:rFonts w:cs="Arial"/>
          <w:sz w:val="22"/>
          <w:szCs w:val="22"/>
        </w:rPr>
        <w:t>Walo</w:t>
      </w:r>
      <w:proofErr w:type="spellEnd"/>
      <w:r w:rsidRPr="00CB37FB">
        <w:rPr>
          <w:rFonts w:cs="Arial"/>
          <w:sz w:val="22"/>
          <w:szCs w:val="22"/>
        </w:rPr>
        <w:t xml:space="preserve"> ausgezeichnet (1998 und 2000). 2013 gewann der Circus Monti den Innovationspreis der KTV ATP (heute t. Theaterschaffen Schweiz) und wurde damit für den Mut zur Eigenständigkeit wie auch für die stetige Innovation bei den Programmkonzepten gewürdigt.</w:t>
      </w:r>
    </w:p>
    <w:p w:rsidR="00CB37FB" w:rsidRPr="00CB37FB" w:rsidRDefault="00CB37FB" w:rsidP="00CB37FB">
      <w:pPr>
        <w:rPr>
          <w:rFonts w:cs="Arial"/>
          <w:sz w:val="22"/>
          <w:szCs w:val="22"/>
        </w:rPr>
      </w:pPr>
    </w:p>
    <w:p w:rsidR="00CB37FB" w:rsidRPr="00CB37FB" w:rsidRDefault="00CB37FB" w:rsidP="00CB37FB">
      <w:pPr>
        <w:rPr>
          <w:rFonts w:cs="Arial"/>
          <w:b/>
          <w:bCs/>
          <w:sz w:val="22"/>
          <w:szCs w:val="22"/>
        </w:rPr>
      </w:pPr>
      <w:r w:rsidRPr="00CB37FB">
        <w:rPr>
          <w:rFonts w:cs="Arial"/>
          <w:b/>
          <w:bCs/>
          <w:sz w:val="22"/>
          <w:szCs w:val="22"/>
        </w:rPr>
        <w:t>Noch bis Ende November auf Tournée</w:t>
      </w:r>
    </w:p>
    <w:p w:rsidR="00CB37FB" w:rsidRPr="00CB37FB" w:rsidRDefault="00CB37FB" w:rsidP="00CB37FB">
      <w:pPr>
        <w:rPr>
          <w:rFonts w:cs="Arial"/>
          <w:sz w:val="22"/>
          <w:szCs w:val="22"/>
        </w:rPr>
      </w:pPr>
      <w:r w:rsidRPr="00CB37FB">
        <w:rPr>
          <w:rFonts w:cs="Arial"/>
          <w:sz w:val="22"/>
          <w:szCs w:val="22"/>
        </w:rPr>
        <w:t xml:space="preserve">Aktuell befindet sich der Circus Monti auf Tournée. Noch bis Ende November entführt die 38. Inszenierung «et </w:t>
      </w:r>
      <w:proofErr w:type="spellStart"/>
      <w:r w:rsidRPr="00CB37FB">
        <w:rPr>
          <w:rFonts w:cs="Arial"/>
          <w:sz w:val="22"/>
          <w:szCs w:val="22"/>
        </w:rPr>
        <w:t>Voilà</w:t>
      </w:r>
      <w:proofErr w:type="spellEnd"/>
      <w:r w:rsidRPr="00CB37FB">
        <w:rPr>
          <w:rFonts w:cs="Arial"/>
          <w:sz w:val="22"/>
          <w:szCs w:val="22"/>
        </w:rPr>
        <w:t>!» die Zuschauerinnen und Zuschauer in ein fantastisches Künstleratelier. Bezaubernde Bilderwelten erwachen zum Leben. Faszinierende artistische Künste tauchen in jede erdenkliche Farbe und sorgen für atemberaubende Momente. Inspirierende Choreographien begeistern, wunderbare Melodien verleiten zum Träumen.</w:t>
      </w:r>
    </w:p>
    <w:p w:rsidR="00CB37FB" w:rsidRPr="00CB37FB" w:rsidRDefault="00CB37FB" w:rsidP="00CB37FB">
      <w:pPr>
        <w:rPr>
          <w:rFonts w:cs="Arial"/>
          <w:sz w:val="22"/>
          <w:szCs w:val="22"/>
        </w:rPr>
      </w:pPr>
    </w:p>
    <w:p w:rsidR="00CB37FB" w:rsidRPr="00CB37FB" w:rsidRDefault="00CB37FB" w:rsidP="00CB37FB">
      <w:pPr>
        <w:pBdr>
          <w:top w:val="single" w:sz="4" w:space="1" w:color="auto" w:shadow="1"/>
          <w:left w:val="single" w:sz="4" w:space="4" w:color="auto" w:shadow="1"/>
          <w:bottom w:val="single" w:sz="4" w:space="1" w:color="auto" w:shadow="1"/>
          <w:right w:val="single" w:sz="4" w:space="4" w:color="auto" w:shadow="1"/>
        </w:pBdr>
        <w:rPr>
          <w:rFonts w:cs="Arial"/>
          <w:b/>
          <w:bCs/>
          <w:sz w:val="22"/>
          <w:szCs w:val="22"/>
        </w:rPr>
      </w:pPr>
      <w:r w:rsidRPr="00CB37FB">
        <w:rPr>
          <w:rFonts w:cs="Arial"/>
          <w:b/>
          <w:bCs/>
          <w:sz w:val="22"/>
          <w:szCs w:val="22"/>
        </w:rPr>
        <w:t>Schweizer Preis Darstellende Künste</w:t>
      </w:r>
    </w:p>
    <w:p w:rsidR="00CB37FB" w:rsidRPr="00CB37FB" w:rsidRDefault="00CB37FB" w:rsidP="00CB37FB">
      <w:pPr>
        <w:pBdr>
          <w:top w:val="single" w:sz="4" w:space="1" w:color="auto" w:shadow="1"/>
          <w:left w:val="single" w:sz="4" w:space="4" w:color="auto" w:shadow="1"/>
          <w:bottom w:val="single" w:sz="4" w:space="1" w:color="auto" w:shadow="1"/>
          <w:right w:val="single" w:sz="4" w:space="4" w:color="auto" w:shadow="1"/>
        </w:pBdr>
        <w:rPr>
          <w:rFonts w:cs="Arial"/>
          <w:sz w:val="22"/>
          <w:szCs w:val="22"/>
        </w:rPr>
      </w:pPr>
      <w:r w:rsidRPr="00CB37FB">
        <w:rPr>
          <w:rFonts w:cs="Arial"/>
          <w:sz w:val="22"/>
          <w:szCs w:val="22"/>
        </w:rPr>
        <w:t>Seit 2021 verleiht das Bundesamt für Kultur (BAK) alljährlich neun Schweizer Preise im Tanz, Theater und den darstellenden Künsten an Personen oder Institutionen, die sich um das vielfältige Kulturschaffen der darstellenden Künste der Schweiz verdient gemacht haben. Zuvor wurden die Schweizer Tanzpreise ab 2013 biennal und die Schweizer Theaterpreise ab 2014 jährlich verliehen, bis sie 2021 zu den Schweizer Preisen Darstellende Künste zusammengeführt wurden.</w:t>
      </w:r>
    </w:p>
    <w:p w:rsidR="00CB37FB" w:rsidRPr="00CB37FB" w:rsidRDefault="00CB37FB" w:rsidP="00CB37FB">
      <w:pPr>
        <w:pBdr>
          <w:top w:val="single" w:sz="4" w:space="1" w:color="auto" w:shadow="1"/>
          <w:left w:val="single" w:sz="4" w:space="4" w:color="auto" w:shadow="1"/>
          <w:bottom w:val="single" w:sz="4" w:space="1" w:color="auto" w:shadow="1"/>
          <w:right w:val="single" w:sz="4" w:space="4" w:color="auto" w:shadow="1"/>
        </w:pBdr>
        <w:rPr>
          <w:rFonts w:cs="Arial"/>
          <w:sz w:val="22"/>
          <w:szCs w:val="22"/>
        </w:rPr>
      </w:pPr>
      <w:r w:rsidRPr="00CB37FB">
        <w:rPr>
          <w:rFonts w:cs="Arial"/>
          <w:sz w:val="22"/>
          <w:szCs w:val="22"/>
        </w:rPr>
        <w:lastRenderedPageBreak/>
        <w:t xml:space="preserve">Mit diesen Preisen ehrt das BAK das herausragende Schaffen der Preisträgerinnen und Preisträger, würdigt ihre Werke, fördert die Vielfalt und den Austausch der Sprachregionen und bringt diese einem nationalen und internationalen Publikum näher. </w:t>
      </w:r>
    </w:p>
    <w:p w:rsidR="00CB37FB" w:rsidRPr="00CB37FB" w:rsidRDefault="00CB37FB" w:rsidP="00CB37FB">
      <w:pPr>
        <w:pBdr>
          <w:top w:val="single" w:sz="4" w:space="1" w:color="auto" w:shadow="1"/>
          <w:left w:val="single" w:sz="4" w:space="4" w:color="auto" w:shadow="1"/>
          <w:bottom w:val="single" w:sz="4" w:space="1" w:color="auto" w:shadow="1"/>
          <w:right w:val="single" w:sz="4" w:space="4" w:color="auto" w:shadow="1"/>
        </w:pBdr>
        <w:rPr>
          <w:rFonts w:cs="Arial"/>
          <w:sz w:val="22"/>
          <w:szCs w:val="22"/>
        </w:rPr>
      </w:pPr>
    </w:p>
    <w:p w:rsidR="00CB37FB" w:rsidRPr="00CB37FB" w:rsidRDefault="00CB37FB" w:rsidP="00CB37FB">
      <w:pPr>
        <w:pBdr>
          <w:top w:val="single" w:sz="4" w:space="1" w:color="auto" w:shadow="1"/>
          <w:left w:val="single" w:sz="4" w:space="4" w:color="auto" w:shadow="1"/>
          <w:bottom w:val="single" w:sz="4" w:space="1" w:color="auto" w:shadow="1"/>
          <w:right w:val="single" w:sz="4" w:space="4" w:color="auto" w:shadow="1"/>
        </w:pBdr>
        <w:rPr>
          <w:rFonts w:cs="Arial"/>
          <w:sz w:val="22"/>
          <w:szCs w:val="22"/>
        </w:rPr>
      </w:pPr>
      <w:r w:rsidRPr="00CB37FB">
        <w:rPr>
          <w:rFonts w:cs="Arial"/>
          <w:sz w:val="22"/>
          <w:szCs w:val="22"/>
        </w:rPr>
        <w:t>Zur Website des BAK</w:t>
      </w:r>
    </w:p>
    <w:p w:rsidR="00CB37FB" w:rsidRPr="00CB37FB" w:rsidRDefault="00CB37FB" w:rsidP="00CB37FB">
      <w:pPr>
        <w:pBdr>
          <w:top w:val="single" w:sz="4" w:space="1" w:color="auto" w:shadow="1"/>
          <w:left w:val="single" w:sz="4" w:space="4" w:color="auto" w:shadow="1"/>
          <w:bottom w:val="single" w:sz="4" w:space="1" w:color="auto" w:shadow="1"/>
          <w:right w:val="single" w:sz="4" w:space="4" w:color="auto" w:shadow="1"/>
        </w:pBdr>
        <w:rPr>
          <w:rFonts w:cs="Arial"/>
          <w:sz w:val="22"/>
          <w:szCs w:val="22"/>
        </w:rPr>
      </w:pPr>
      <w:r w:rsidRPr="00CB37FB">
        <w:rPr>
          <w:rFonts w:cs="Arial"/>
          <w:sz w:val="22"/>
          <w:szCs w:val="22"/>
        </w:rPr>
        <w:t>https://www.schweizerkulturpreise.ch/awards/de/home/darstellende-kuenste/info-dk.html</w:t>
      </w:r>
    </w:p>
    <w:p w:rsidR="00CB37FB" w:rsidRDefault="00CB37FB" w:rsidP="00CB37FB">
      <w:pPr>
        <w:rPr>
          <w:rFonts w:cs="Arial"/>
          <w:sz w:val="20"/>
        </w:rPr>
      </w:pPr>
    </w:p>
    <w:p w:rsidR="00D458B6" w:rsidRDefault="00D458B6" w:rsidP="00806AA1">
      <w:pPr>
        <w:jc w:val="both"/>
        <w:rPr>
          <w:color w:val="000000"/>
          <w:sz w:val="22"/>
          <w:szCs w:val="22"/>
          <w:lang w:val="de-CH"/>
        </w:rPr>
      </w:pPr>
    </w:p>
    <w:p w:rsidR="00C40715" w:rsidRPr="00C17478" w:rsidRDefault="00C40715" w:rsidP="00806AA1">
      <w:pPr>
        <w:pStyle w:val="Textkrper3"/>
        <w:tabs>
          <w:tab w:val="left" w:pos="4395"/>
          <w:tab w:val="left" w:pos="6096"/>
        </w:tabs>
        <w:spacing w:line="240" w:lineRule="auto"/>
        <w:rPr>
          <w:color w:val="000000"/>
          <w:szCs w:val="22"/>
          <w:lang w:val="de-CH"/>
        </w:rPr>
      </w:pPr>
    </w:p>
    <w:p w:rsidR="00806AA1" w:rsidRPr="00806AA1" w:rsidRDefault="00C40715" w:rsidP="00806AA1">
      <w:pPr>
        <w:tabs>
          <w:tab w:val="right" w:pos="7371"/>
        </w:tabs>
        <w:jc w:val="both"/>
        <w:rPr>
          <w:color w:val="000000"/>
          <w:sz w:val="22"/>
          <w:szCs w:val="22"/>
        </w:rPr>
      </w:pPr>
      <w:r w:rsidRPr="00F04174">
        <w:rPr>
          <w:b/>
          <w:color w:val="000000"/>
          <w:sz w:val="22"/>
          <w:szCs w:val="22"/>
          <w:lang w:val="de-CH"/>
        </w:rPr>
        <w:t>Tournée</w:t>
      </w:r>
      <w:r w:rsidR="00806AA1" w:rsidRPr="00F04174">
        <w:rPr>
          <w:b/>
          <w:color w:val="000000"/>
          <w:sz w:val="22"/>
          <w:szCs w:val="22"/>
          <w:lang w:val="de-CH"/>
        </w:rPr>
        <w:t xml:space="preserve"> 2023</w:t>
      </w:r>
      <w:r w:rsidR="00827C78" w:rsidRPr="00F04174">
        <w:rPr>
          <w:color w:val="000000"/>
          <w:sz w:val="22"/>
          <w:szCs w:val="22"/>
          <w:lang w:val="de-CH"/>
        </w:rPr>
        <w:tab/>
      </w:r>
    </w:p>
    <w:p w:rsidR="00806AA1" w:rsidRPr="0058294F" w:rsidRDefault="00806AA1" w:rsidP="00806AA1">
      <w:pPr>
        <w:pStyle w:val="Textkrper2"/>
        <w:tabs>
          <w:tab w:val="left" w:pos="142"/>
          <w:tab w:val="left" w:pos="4111"/>
          <w:tab w:val="right" w:pos="7371"/>
        </w:tabs>
        <w:jc w:val="both"/>
        <w:rPr>
          <w:color w:val="000000"/>
          <w:lang w:val="de-DE"/>
        </w:rPr>
      </w:pPr>
      <w:r w:rsidRPr="00F04174">
        <w:rPr>
          <w:color w:val="000000"/>
          <w:highlight w:val="lightGray"/>
        </w:rPr>
        <w:t>Aarau</w:t>
      </w:r>
      <w:r w:rsidRPr="00F04174">
        <w:rPr>
          <w:color w:val="000000"/>
          <w:highlight w:val="lightGray"/>
        </w:rPr>
        <w:tab/>
      </w:r>
      <w:r w:rsidR="00CB37FB" w:rsidRPr="00F04174">
        <w:rPr>
          <w:color w:val="000000"/>
          <w:highlight w:val="lightGray"/>
        </w:rPr>
        <w:tab/>
        <w:t>bis</w:t>
      </w:r>
      <w:r w:rsidRPr="00F04174">
        <w:rPr>
          <w:color w:val="000000"/>
          <w:highlight w:val="lightGray"/>
        </w:rPr>
        <w:t xml:space="preserve"> 3.</w:t>
      </w:r>
      <w:r w:rsidRPr="00C17478">
        <w:rPr>
          <w:color w:val="000000"/>
          <w:highlight w:val="lightGray"/>
        </w:rPr>
        <w:t xml:space="preserve"> </w:t>
      </w:r>
      <w:r w:rsidRPr="0058294F">
        <w:rPr>
          <w:color w:val="000000"/>
          <w:highlight w:val="lightGray"/>
          <w:lang w:val="de-DE"/>
        </w:rPr>
        <w:t>September 202</w:t>
      </w:r>
      <w:r>
        <w:rPr>
          <w:color w:val="000000"/>
          <w:highlight w:val="lightGray"/>
          <w:lang w:val="de-DE"/>
        </w:rPr>
        <w:t>3</w:t>
      </w:r>
    </w:p>
    <w:p w:rsidR="00806AA1" w:rsidRPr="0058294F" w:rsidRDefault="00806AA1" w:rsidP="00806AA1">
      <w:pPr>
        <w:pStyle w:val="Textkrper2"/>
        <w:tabs>
          <w:tab w:val="left" w:pos="142"/>
          <w:tab w:val="left" w:pos="4111"/>
          <w:tab w:val="right" w:pos="7371"/>
        </w:tabs>
        <w:jc w:val="both"/>
        <w:rPr>
          <w:color w:val="000000"/>
          <w:lang w:val="de-DE"/>
        </w:rPr>
      </w:pPr>
      <w:r w:rsidRPr="0058294F">
        <w:rPr>
          <w:color w:val="000000"/>
          <w:lang w:val="de-DE"/>
        </w:rPr>
        <w:t>Wettingen</w:t>
      </w:r>
      <w:r w:rsidRPr="0058294F">
        <w:rPr>
          <w:color w:val="000000"/>
          <w:lang w:val="de-DE"/>
        </w:rPr>
        <w:tab/>
      </w:r>
      <w:r>
        <w:rPr>
          <w:color w:val="000000"/>
          <w:lang w:val="de-DE"/>
        </w:rPr>
        <w:tab/>
        <w:t>6. – 10. September 2023</w:t>
      </w:r>
    </w:p>
    <w:p w:rsidR="00806AA1" w:rsidRPr="006D5469" w:rsidRDefault="00806AA1" w:rsidP="00806AA1">
      <w:pPr>
        <w:pStyle w:val="Textkrper2"/>
        <w:tabs>
          <w:tab w:val="left" w:pos="142"/>
          <w:tab w:val="left" w:pos="4111"/>
          <w:tab w:val="right" w:pos="7371"/>
        </w:tabs>
        <w:jc w:val="both"/>
        <w:rPr>
          <w:color w:val="000000"/>
          <w:highlight w:val="lightGray"/>
          <w:lang w:val="de-DE"/>
        </w:rPr>
      </w:pPr>
      <w:r>
        <w:rPr>
          <w:color w:val="000000"/>
          <w:highlight w:val="lightGray"/>
          <w:lang w:val="de-DE"/>
        </w:rPr>
        <w:t>Winterthur</w:t>
      </w:r>
      <w:r w:rsidRPr="0058294F">
        <w:rPr>
          <w:color w:val="000000"/>
          <w:highlight w:val="lightGray"/>
          <w:lang w:val="de-DE"/>
        </w:rPr>
        <w:tab/>
      </w:r>
      <w:r w:rsidRPr="0058294F">
        <w:rPr>
          <w:color w:val="000000"/>
          <w:highlight w:val="lightGray"/>
          <w:lang w:val="de-DE"/>
        </w:rPr>
        <w:tab/>
      </w:r>
      <w:r>
        <w:rPr>
          <w:color w:val="000000"/>
          <w:highlight w:val="lightGray"/>
          <w:lang w:val="de-DE"/>
        </w:rPr>
        <w:t>13. – 17. September</w:t>
      </w:r>
      <w:r w:rsidRPr="006D5469">
        <w:rPr>
          <w:color w:val="000000"/>
          <w:highlight w:val="lightGray"/>
          <w:lang w:val="de-DE"/>
        </w:rPr>
        <w:t xml:space="preserve"> 2023</w:t>
      </w:r>
    </w:p>
    <w:p w:rsidR="00806AA1" w:rsidRPr="006D5469" w:rsidRDefault="00806AA1" w:rsidP="00806AA1">
      <w:pPr>
        <w:pStyle w:val="Textkrper2"/>
        <w:tabs>
          <w:tab w:val="left" w:pos="142"/>
          <w:tab w:val="left" w:pos="4111"/>
          <w:tab w:val="right" w:pos="7371"/>
        </w:tabs>
        <w:jc w:val="both"/>
        <w:rPr>
          <w:color w:val="000000"/>
        </w:rPr>
      </w:pPr>
      <w:r w:rsidRPr="00806AA1">
        <w:rPr>
          <w:color w:val="000000"/>
        </w:rPr>
        <w:t>Luzern</w:t>
      </w:r>
      <w:r w:rsidRPr="00806AA1">
        <w:rPr>
          <w:color w:val="000000"/>
        </w:rPr>
        <w:tab/>
      </w:r>
      <w:r w:rsidRPr="00806AA1">
        <w:rPr>
          <w:color w:val="000000"/>
        </w:rPr>
        <w:tab/>
        <w:t xml:space="preserve">20. September – 1. </w:t>
      </w:r>
      <w:r w:rsidRPr="006D5469">
        <w:rPr>
          <w:color w:val="000000"/>
        </w:rPr>
        <w:t>Oktober 2023</w:t>
      </w:r>
    </w:p>
    <w:p w:rsidR="00806AA1" w:rsidRPr="006D5469" w:rsidRDefault="00806AA1" w:rsidP="00806AA1">
      <w:pPr>
        <w:pStyle w:val="Textkrper2"/>
        <w:tabs>
          <w:tab w:val="left" w:pos="142"/>
          <w:tab w:val="left" w:pos="4111"/>
          <w:tab w:val="right" w:pos="7371"/>
        </w:tabs>
        <w:jc w:val="both"/>
        <w:rPr>
          <w:color w:val="000000"/>
        </w:rPr>
      </w:pPr>
      <w:r w:rsidRPr="006D5469">
        <w:rPr>
          <w:color w:val="000000"/>
          <w:highlight w:val="lightGray"/>
        </w:rPr>
        <w:t>Solothurn</w:t>
      </w:r>
      <w:r w:rsidRPr="006D5469">
        <w:rPr>
          <w:color w:val="000000"/>
          <w:highlight w:val="lightGray"/>
        </w:rPr>
        <w:tab/>
      </w:r>
      <w:r w:rsidRPr="006D5469">
        <w:rPr>
          <w:color w:val="000000"/>
          <w:highlight w:val="lightGray"/>
        </w:rPr>
        <w:tab/>
        <w:t>4. – 8. Oktober 2023</w:t>
      </w:r>
    </w:p>
    <w:p w:rsidR="00806AA1" w:rsidRPr="0058294F" w:rsidRDefault="00806AA1" w:rsidP="00806AA1">
      <w:pPr>
        <w:pStyle w:val="Textkrper2"/>
        <w:tabs>
          <w:tab w:val="left" w:pos="142"/>
          <w:tab w:val="left" w:pos="4111"/>
          <w:tab w:val="right" w:pos="7371"/>
        </w:tabs>
        <w:jc w:val="both"/>
        <w:rPr>
          <w:color w:val="000000"/>
          <w:lang w:val="de-DE"/>
        </w:rPr>
      </w:pPr>
      <w:r w:rsidRPr="0058294F">
        <w:rPr>
          <w:color w:val="000000"/>
          <w:lang w:val="de-DE"/>
        </w:rPr>
        <w:t>Bern</w:t>
      </w:r>
      <w:r w:rsidRPr="0058294F">
        <w:rPr>
          <w:color w:val="000000"/>
          <w:lang w:val="de-DE"/>
        </w:rPr>
        <w:tab/>
      </w:r>
      <w:r w:rsidRPr="0058294F">
        <w:rPr>
          <w:color w:val="000000"/>
          <w:lang w:val="de-DE"/>
        </w:rPr>
        <w:tab/>
      </w:r>
      <w:r>
        <w:rPr>
          <w:color w:val="000000"/>
          <w:lang w:val="de-DE"/>
        </w:rPr>
        <w:t>11. – 29. Oktober 2023</w:t>
      </w:r>
    </w:p>
    <w:p w:rsidR="00806AA1" w:rsidRPr="0058294F" w:rsidRDefault="00806AA1" w:rsidP="00806AA1">
      <w:pPr>
        <w:pStyle w:val="Textkrper2"/>
        <w:tabs>
          <w:tab w:val="left" w:pos="142"/>
          <w:tab w:val="right" w:pos="7371"/>
        </w:tabs>
        <w:jc w:val="both"/>
        <w:rPr>
          <w:color w:val="000000"/>
          <w:lang w:val="de-DE"/>
        </w:rPr>
      </w:pPr>
      <w:r w:rsidRPr="0058294F">
        <w:rPr>
          <w:color w:val="000000"/>
          <w:highlight w:val="lightGray"/>
          <w:lang w:val="de-DE"/>
        </w:rPr>
        <w:t>Zürich</w:t>
      </w:r>
      <w:r w:rsidRPr="0058294F">
        <w:rPr>
          <w:color w:val="000000"/>
          <w:highlight w:val="lightGray"/>
          <w:lang w:val="de-DE"/>
        </w:rPr>
        <w:tab/>
      </w:r>
      <w:r w:rsidRPr="006D5469">
        <w:rPr>
          <w:color w:val="000000"/>
          <w:highlight w:val="lightGray"/>
          <w:lang w:val="de-DE"/>
        </w:rPr>
        <w:t>1. – 26. November 2023</w:t>
      </w:r>
    </w:p>
    <w:p w:rsidR="00CB37FB" w:rsidRDefault="00CB37FB" w:rsidP="00CB37FB">
      <w:pPr>
        <w:pStyle w:val="Kopfzeile"/>
        <w:tabs>
          <w:tab w:val="clear" w:pos="4536"/>
          <w:tab w:val="clear" w:pos="9072"/>
          <w:tab w:val="left" w:pos="4395"/>
        </w:tabs>
        <w:jc w:val="both"/>
        <w:rPr>
          <w:color w:val="000000"/>
          <w:sz w:val="22"/>
          <w:szCs w:val="22"/>
        </w:rPr>
      </w:pPr>
    </w:p>
    <w:p w:rsidR="00CB37FB" w:rsidRPr="00827C78" w:rsidRDefault="00CB37FB" w:rsidP="00CB37FB">
      <w:pPr>
        <w:pStyle w:val="Kopfzeile"/>
        <w:tabs>
          <w:tab w:val="clear" w:pos="4536"/>
          <w:tab w:val="clear" w:pos="9072"/>
          <w:tab w:val="left" w:pos="4395"/>
        </w:tabs>
        <w:jc w:val="both"/>
        <w:rPr>
          <w:color w:val="000000"/>
          <w:sz w:val="22"/>
          <w:szCs w:val="22"/>
        </w:rPr>
      </w:pPr>
    </w:p>
    <w:p w:rsidR="00CB37FB" w:rsidRPr="00C17478" w:rsidRDefault="00CB37FB" w:rsidP="00CB37FB">
      <w:pPr>
        <w:pStyle w:val="Textkrper2"/>
        <w:tabs>
          <w:tab w:val="left" w:pos="4395"/>
        </w:tabs>
        <w:ind w:right="-567"/>
        <w:jc w:val="both"/>
        <w:rPr>
          <w:color w:val="000000"/>
          <w:szCs w:val="22"/>
        </w:rPr>
      </w:pPr>
      <w:r w:rsidRPr="00C17478">
        <w:rPr>
          <w:b/>
          <w:color w:val="000000"/>
          <w:szCs w:val="22"/>
        </w:rPr>
        <w:t>Vorverkauf</w:t>
      </w:r>
      <w:r w:rsidRPr="00C17478">
        <w:rPr>
          <w:b/>
          <w:color w:val="000000"/>
          <w:szCs w:val="22"/>
        </w:rPr>
        <w:tab/>
      </w:r>
      <w:r w:rsidRPr="00C17478">
        <w:rPr>
          <w:color w:val="000000"/>
          <w:szCs w:val="22"/>
        </w:rPr>
        <w:t>Tel. 056 622 11 22</w:t>
      </w:r>
    </w:p>
    <w:p w:rsidR="00CB37FB" w:rsidRPr="006B3D6B" w:rsidRDefault="00CB37FB" w:rsidP="00CB37FB">
      <w:pPr>
        <w:pStyle w:val="Textkrper2"/>
        <w:tabs>
          <w:tab w:val="left" w:pos="4395"/>
        </w:tabs>
        <w:ind w:right="-567"/>
        <w:jc w:val="both"/>
        <w:rPr>
          <w:b/>
          <w:color w:val="000000"/>
          <w:szCs w:val="22"/>
        </w:rPr>
      </w:pPr>
      <w:r w:rsidRPr="00C17478">
        <w:rPr>
          <w:color w:val="000000"/>
          <w:szCs w:val="22"/>
        </w:rPr>
        <w:tab/>
      </w:r>
      <w:hyperlink r:id="rId7" w:history="1">
        <w:r w:rsidRPr="006B3D6B">
          <w:rPr>
            <w:b/>
            <w:color w:val="000000"/>
            <w:szCs w:val="22"/>
          </w:rPr>
          <w:t>circus-monti.ch</w:t>
        </w:r>
      </w:hyperlink>
    </w:p>
    <w:p w:rsidR="00CB37FB" w:rsidRPr="006B3D6B" w:rsidRDefault="00CB37FB" w:rsidP="00CB37FB">
      <w:pPr>
        <w:pStyle w:val="Textkrper2"/>
        <w:tabs>
          <w:tab w:val="left" w:pos="4395"/>
        </w:tabs>
        <w:ind w:right="-567"/>
        <w:jc w:val="both"/>
        <w:rPr>
          <w:color w:val="000000"/>
          <w:szCs w:val="22"/>
        </w:rPr>
      </w:pPr>
      <w:r w:rsidRPr="006B3D6B">
        <w:rPr>
          <w:b/>
          <w:color w:val="000000"/>
          <w:szCs w:val="22"/>
        </w:rPr>
        <w:tab/>
      </w:r>
      <w:r w:rsidRPr="006B3D6B">
        <w:rPr>
          <w:color w:val="000000"/>
          <w:szCs w:val="22"/>
        </w:rPr>
        <w:t>Circuskasse</w:t>
      </w:r>
    </w:p>
    <w:p w:rsidR="00CB37FB" w:rsidRPr="006B3D6B" w:rsidRDefault="00CB37FB" w:rsidP="00CB37FB">
      <w:pPr>
        <w:pStyle w:val="Textkrper2"/>
        <w:tabs>
          <w:tab w:val="left" w:pos="4395"/>
        </w:tabs>
        <w:ind w:right="-567"/>
        <w:jc w:val="both"/>
        <w:rPr>
          <w:color w:val="000000"/>
          <w:szCs w:val="22"/>
        </w:rPr>
      </w:pPr>
      <w:r w:rsidRPr="006B3D6B">
        <w:rPr>
          <w:color w:val="000000"/>
          <w:szCs w:val="22"/>
        </w:rPr>
        <w:tab/>
        <w:t>Ticketcorner</w:t>
      </w:r>
    </w:p>
    <w:p w:rsidR="00CB37FB" w:rsidRPr="006B3D6B" w:rsidRDefault="00CB37FB" w:rsidP="00CB37FB">
      <w:pPr>
        <w:pStyle w:val="Textkrper2"/>
        <w:tabs>
          <w:tab w:val="left" w:pos="4395"/>
        </w:tabs>
        <w:ind w:right="-567"/>
        <w:jc w:val="both"/>
        <w:rPr>
          <w:color w:val="000000"/>
          <w:szCs w:val="22"/>
        </w:rPr>
      </w:pPr>
    </w:p>
    <w:p w:rsidR="00CB37FB" w:rsidRPr="006B3D6B" w:rsidRDefault="00CB37FB" w:rsidP="00CB37FB">
      <w:pPr>
        <w:pStyle w:val="Textkrper2"/>
        <w:tabs>
          <w:tab w:val="left" w:pos="4395"/>
        </w:tabs>
        <w:jc w:val="both"/>
        <w:rPr>
          <w:b/>
          <w:color w:val="000000"/>
          <w:szCs w:val="22"/>
        </w:rPr>
      </w:pPr>
      <w:r w:rsidRPr="006B3D6B">
        <w:rPr>
          <w:b/>
          <w:color w:val="000000"/>
          <w:szCs w:val="22"/>
        </w:rPr>
        <w:t>Bildmaterial</w:t>
      </w:r>
      <w:r w:rsidRPr="006B3D6B">
        <w:rPr>
          <w:b/>
          <w:color w:val="000000"/>
          <w:szCs w:val="22"/>
        </w:rPr>
        <w:tab/>
      </w:r>
      <w:r w:rsidRPr="006B3D6B">
        <w:rPr>
          <w:color w:val="000000"/>
          <w:szCs w:val="22"/>
        </w:rPr>
        <w:t>circus-monti.ch/presse</w:t>
      </w:r>
      <w:r w:rsidRPr="006B3D6B">
        <w:rPr>
          <w:b/>
          <w:color w:val="000000"/>
          <w:szCs w:val="22"/>
        </w:rPr>
        <w:t xml:space="preserve"> </w:t>
      </w:r>
    </w:p>
    <w:p w:rsidR="00806AA1" w:rsidRPr="006B3D6B" w:rsidRDefault="00806AA1" w:rsidP="00663ACF">
      <w:pPr>
        <w:pStyle w:val="Textkrper2"/>
        <w:tabs>
          <w:tab w:val="left" w:pos="4395"/>
        </w:tabs>
        <w:spacing w:line="360" w:lineRule="auto"/>
        <w:ind w:right="-567"/>
        <w:jc w:val="both"/>
        <w:rPr>
          <w:color w:val="000000"/>
          <w:szCs w:val="22"/>
        </w:rPr>
      </w:pPr>
    </w:p>
    <w:p w:rsidR="00806AA1" w:rsidRPr="006B3D6B" w:rsidRDefault="00806AA1" w:rsidP="00663ACF">
      <w:pPr>
        <w:pStyle w:val="Textkrper2"/>
        <w:tabs>
          <w:tab w:val="left" w:pos="4395"/>
        </w:tabs>
        <w:spacing w:line="360" w:lineRule="auto"/>
        <w:ind w:right="-567"/>
        <w:jc w:val="both"/>
        <w:rPr>
          <w:color w:val="000000"/>
          <w:szCs w:val="22"/>
        </w:rPr>
      </w:pPr>
    </w:p>
    <w:p w:rsidR="00953896" w:rsidRPr="00FD63BD" w:rsidRDefault="00953896" w:rsidP="00953896">
      <w:pPr>
        <w:pStyle w:val="Textkrper2"/>
        <w:tabs>
          <w:tab w:val="left" w:pos="2410"/>
          <w:tab w:val="left" w:pos="2552"/>
        </w:tabs>
        <w:jc w:val="both"/>
        <w:rPr>
          <w:b/>
          <w:sz w:val="16"/>
          <w:szCs w:val="16"/>
        </w:rPr>
      </w:pPr>
      <w:r w:rsidRPr="00FD63BD">
        <w:rPr>
          <w:b/>
          <w:sz w:val="16"/>
          <w:szCs w:val="16"/>
        </w:rPr>
        <w:t>Für Rückfragen:</w:t>
      </w:r>
    </w:p>
    <w:p w:rsidR="00953896" w:rsidRPr="00FD63BD" w:rsidRDefault="00953896" w:rsidP="00953896">
      <w:pPr>
        <w:pStyle w:val="Textkrper2"/>
        <w:tabs>
          <w:tab w:val="left" w:pos="2410"/>
          <w:tab w:val="left" w:pos="2552"/>
        </w:tabs>
        <w:jc w:val="both"/>
        <w:rPr>
          <w:sz w:val="16"/>
          <w:szCs w:val="16"/>
        </w:rPr>
      </w:pPr>
      <w:r w:rsidRPr="00FD63BD">
        <w:rPr>
          <w:sz w:val="16"/>
          <w:szCs w:val="16"/>
        </w:rPr>
        <w:t>Circus Monti AG</w:t>
      </w:r>
      <w:r>
        <w:rPr>
          <w:sz w:val="16"/>
          <w:szCs w:val="16"/>
        </w:rPr>
        <w:t xml:space="preserve">, </w:t>
      </w:r>
      <w:r w:rsidRPr="00FD63BD">
        <w:rPr>
          <w:sz w:val="16"/>
          <w:szCs w:val="16"/>
        </w:rPr>
        <w:t>Stefan Gfeller</w:t>
      </w:r>
    </w:p>
    <w:p w:rsidR="00953896" w:rsidRPr="007C49B5" w:rsidRDefault="00953896" w:rsidP="00953896">
      <w:pPr>
        <w:pStyle w:val="Textkrper2"/>
        <w:tabs>
          <w:tab w:val="left" w:pos="709"/>
        </w:tabs>
        <w:jc w:val="both"/>
        <w:rPr>
          <w:color w:val="000000"/>
          <w:sz w:val="16"/>
          <w:szCs w:val="16"/>
        </w:rPr>
      </w:pPr>
      <w:r w:rsidRPr="007C49B5">
        <w:rPr>
          <w:b/>
          <w:sz w:val="16"/>
          <w:szCs w:val="16"/>
        </w:rPr>
        <w:t>Tel.</w:t>
      </w:r>
      <w:r w:rsidRPr="007C49B5">
        <w:rPr>
          <w:sz w:val="16"/>
          <w:szCs w:val="16"/>
        </w:rPr>
        <w:t xml:space="preserve"> </w:t>
      </w:r>
      <w:r w:rsidRPr="007C49B5">
        <w:rPr>
          <w:color w:val="000000"/>
          <w:sz w:val="16"/>
          <w:szCs w:val="16"/>
        </w:rPr>
        <w:t>+41 (0)79 714 37 83</w:t>
      </w:r>
      <w:r w:rsidRPr="007C49B5">
        <w:rPr>
          <w:color w:val="000000"/>
          <w:sz w:val="16"/>
          <w:szCs w:val="16"/>
        </w:rPr>
        <w:tab/>
      </w:r>
    </w:p>
    <w:p w:rsidR="00D142DC" w:rsidRPr="007C49B5" w:rsidRDefault="00953896" w:rsidP="0039346F">
      <w:pPr>
        <w:pStyle w:val="Textkrper2"/>
        <w:tabs>
          <w:tab w:val="left" w:pos="709"/>
          <w:tab w:val="left" w:pos="7797"/>
        </w:tabs>
        <w:jc w:val="both"/>
        <w:rPr>
          <w:color w:val="000000"/>
          <w:sz w:val="16"/>
          <w:szCs w:val="16"/>
        </w:rPr>
      </w:pPr>
      <w:proofErr w:type="gramStart"/>
      <w:r w:rsidRPr="00CB37FB">
        <w:rPr>
          <w:b/>
          <w:color w:val="000000"/>
          <w:sz w:val="16"/>
          <w:szCs w:val="16"/>
          <w:lang w:val="fr-FR"/>
        </w:rPr>
        <w:t>Mail:</w:t>
      </w:r>
      <w:proofErr w:type="gramEnd"/>
      <w:r w:rsidRPr="00CB37FB">
        <w:rPr>
          <w:color w:val="000000"/>
          <w:sz w:val="16"/>
          <w:szCs w:val="16"/>
          <w:lang w:val="fr-FR"/>
        </w:rPr>
        <w:t xml:space="preserve"> </w:t>
      </w:r>
      <w:hyperlink r:id="rId8" w:history="1">
        <w:r w:rsidRPr="00CB37FB">
          <w:rPr>
            <w:rStyle w:val="Hyperlink"/>
            <w:color w:val="000000"/>
            <w:sz w:val="16"/>
            <w:szCs w:val="16"/>
            <w:u w:val="none"/>
            <w:lang w:val="fr-FR"/>
          </w:rPr>
          <w:t>stefan.gfeller@circus-monti.ch</w:t>
        </w:r>
      </w:hyperlink>
      <w:r w:rsidRPr="00CB37FB">
        <w:rPr>
          <w:color w:val="000000"/>
          <w:sz w:val="16"/>
          <w:szCs w:val="16"/>
          <w:lang w:val="fr-FR"/>
        </w:rPr>
        <w:tab/>
      </w:r>
      <w:r w:rsidR="00CB37FB" w:rsidRPr="00CB37FB">
        <w:rPr>
          <w:color w:val="000000"/>
          <w:sz w:val="16"/>
          <w:szCs w:val="16"/>
          <w:lang w:val="fr-FR"/>
        </w:rPr>
        <w:t>31</w:t>
      </w:r>
      <w:r w:rsidRPr="00CB37FB">
        <w:rPr>
          <w:color w:val="000000"/>
          <w:sz w:val="16"/>
          <w:szCs w:val="16"/>
          <w:lang w:val="fr-FR"/>
        </w:rPr>
        <w:t xml:space="preserve">. </w:t>
      </w:r>
      <w:r w:rsidR="00CB37FB">
        <w:rPr>
          <w:color w:val="000000"/>
          <w:sz w:val="16"/>
          <w:szCs w:val="16"/>
        </w:rPr>
        <w:t>August</w:t>
      </w:r>
      <w:r>
        <w:rPr>
          <w:color w:val="000000"/>
          <w:sz w:val="16"/>
          <w:szCs w:val="16"/>
        </w:rPr>
        <w:t xml:space="preserve"> 202</w:t>
      </w:r>
      <w:r w:rsidR="007C49B5">
        <w:rPr>
          <w:color w:val="000000"/>
          <w:sz w:val="16"/>
          <w:szCs w:val="16"/>
        </w:rPr>
        <w:t>3</w:t>
      </w:r>
    </w:p>
    <w:sectPr w:rsidR="00D142DC" w:rsidRPr="007C49B5" w:rsidSect="00940B30">
      <w:headerReference w:type="default" r:id="rId9"/>
      <w:footerReference w:type="even" r:id="rId10"/>
      <w:footerReference w:type="default" r:id="rId11"/>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7787" w:rsidRDefault="00D67787">
      <w:r>
        <w:separator/>
      </w:r>
    </w:p>
  </w:endnote>
  <w:endnote w:type="continuationSeparator" w:id="0">
    <w:p w:rsidR="00D67787" w:rsidRDefault="00D6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5345F2">
    <w:pPr>
      <w:pStyle w:val="Fuzeile"/>
      <w:framePr w:wrap="around" w:vAnchor="text" w:hAnchor="margin" w:xAlign="center" w:y="1"/>
      <w:rPr>
        <w:rStyle w:val="Seitenzahl"/>
      </w:rPr>
    </w:pPr>
    <w:r>
      <w:rPr>
        <w:rStyle w:val="Seitenzahl"/>
      </w:rPr>
      <w:fldChar w:fldCharType="begin"/>
    </w:r>
    <w:r w:rsidR="00C54604">
      <w:rPr>
        <w:rStyle w:val="Seitenzahl"/>
      </w:rPr>
      <w:instrText>PAGE</w:instrText>
    </w:r>
    <w:r>
      <w:rPr>
        <w:rStyle w:val="Seitenzahl"/>
      </w:rPr>
      <w:instrText xml:space="preserve">  </w:instrText>
    </w:r>
    <w:r>
      <w:rPr>
        <w:rStyle w:val="Seitenzahl"/>
      </w:rPr>
      <w:fldChar w:fldCharType="end"/>
    </w:r>
  </w:p>
  <w:p w:rsidR="005345F2" w:rsidRDefault="00534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5345F2">
    <w:pPr>
      <w:pStyle w:val="Kopfzeile"/>
      <w:ind w:right="360"/>
      <w:rPr>
        <w:sz w:val="18"/>
      </w:rPr>
    </w:pPr>
    <w:r>
      <w:rPr>
        <w:i/>
        <w:sz w:val="18"/>
      </w:rPr>
      <w:tab/>
    </w:r>
    <w:r>
      <w:rPr>
        <w:sz w:val="18"/>
      </w:rPr>
      <w:t xml:space="preserve"> </w:t>
    </w:r>
    <w:r w:rsidR="008F3EDB">
      <w:rPr>
        <w:b/>
        <w:sz w:val="18"/>
      </w:rPr>
      <w:t>202</w:t>
    </w:r>
    <w:r w:rsidR="007C49B5">
      <w:rPr>
        <w:b/>
        <w:sz w:val="18"/>
      </w:rPr>
      <w:t>3</w:t>
    </w:r>
    <w:r>
      <w:rPr>
        <w:b/>
        <w:sz w:val="18"/>
      </w:rPr>
      <w:t xml:space="preserve"> – Circus Monti: </w:t>
    </w:r>
    <w:r w:rsidR="003A64BD">
      <w:rPr>
        <w:b/>
        <w:sz w:val="18"/>
      </w:rPr>
      <w:t xml:space="preserve">Communiqué </w:t>
    </w:r>
    <w:r w:rsidR="00CB37FB">
      <w:rPr>
        <w:b/>
        <w:sz w:val="18"/>
      </w:rPr>
      <w:t>August</w:t>
    </w:r>
  </w:p>
  <w:p w:rsidR="005345F2" w:rsidRDefault="005345F2">
    <w:pPr>
      <w:pStyle w:val="Kopfzeile"/>
      <w:ind w:right="360"/>
      <w:jc w:val="center"/>
      <w:rPr>
        <w:sz w:val="18"/>
      </w:rPr>
    </w:pPr>
    <w:r>
      <w:rPr>
        <w:sz w:val="18"/>
      </w:rPr>
      <w:t xml:space="preserve">Circus Monti AG • Familie Muntwyler • Wilstrasse 71 • CH-5610 Wohlen </w:t>
    </w:r>
  </w:p>
  <w:p w:rsidR="005345F2" w:rsidRDefault="005345F2">
    <w:pPr>
      <w:pStyle w:val="Kopfzeile"/>
      <w:ind w:right="360"/>
      <w:jc w:val="center"/>
      <w:rPr>
        <w:sz w:val="16"/>
      </w:rPr>
    </w:pPr>
    <w:r>
      <w:rPr>
        <w:b/>
        <w:sz w:val="18"/>
      </w:rPr>
      <w:t>Medienbüro</w:t>
    </w:r>
    <w:r>
      <w:rPr>
        <w:sz w:val="18"/>
      </w:rPr>
      <w:t xml:space="preserve"> </w:t>
    </w:r>
    <w:r>
      <w:rPr>
        <w:b/>
        <w:sz w:val="18"/>
      </w:rPr>
      <w:t>•</w:t>
    </w:r>
    <w:r>
      <w:rPr>
        <w:sz w:val="18"/>
      </w:rPr>
      <w:t xml:space="preserve"> Tel. +41 (0)79 714 37 83 </w:t>
    </w:r>
    <w:r>
      <w:rPr>
        <w:b/>
        <w:sz w:val="18"/>
      </w:rPr>
      <w:t>•</w:t>
    </w:r>
    <w:r>
      <w:rPr>
        <w:sz w:val="18"/>
      </w:rPr>
      <w:t xml:space="preserve"> circus-monti.ch/press</w:t>
    </w:r>
    <w:r w:rsidR="00FC447C">
      <w:rPr>
        <w:sz w:val="18"/>
      </w:rPr>
      <w:t>e</w:t>
    </w:r>
  </w:p>
  <w:p w:rsidR="005345F2" w:rsidRDefault="005345F2">
    <w:pPr>
      <w:pStyle w:val="Kopfzeile"/>
      <w:jc w:val="center"/>
      <w:rPr>
        <w:i/>
        <w:sz w:val="20"/>
      </w:rPr>
    </w:pPr>
  </w:p>
  <w:p w:rsidR="005345F2" w:rsidRDefault="005345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7787" w:rsidRDefault="00D67787">
      <w:r>
        <w:separator/>
      </w:r>
    </w:p>
  </w:footnote>
  <w:footnote w:type="continuationSeparator" w:id="0">
    <w:p w:rsidR="00D67787" w:rsidRDefault="00D6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A76512" w:rsidP="00A76512">
    <w:pPr>
      <w:pStyle w:val="Kopfzeile"/>
      <w:jc w:val="center"/>
    </w:pPr>
    <w:r>
      <w:rPr>
        <w:noProof/>
      </w:rPr>
      <w:drawing>
        <wp:inline distT="0" distB="0" distL="0" distR="0">
          <wp:extent cx="1302821" cy="2958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TI_LOGO _NEU_CMYK.jpg"/>
                  <pic:cNvPicPr/>
                </pic:nvPicPr>
                <pic:blipFill>
                  <a:blip r:embed="rId1"/>
                  <a:stretch>
                    <a:fillRect/>
                  </a:stretch>
                </pic:blipFill>
                <pic:spPr>
                  <a:xfrm>
                    <a:off x="0" y="0"/>
                    <a:ext cx="1364530" cy="309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B0B"/>
    <w:multiLevelType w:val="singleLevel"/>
    <w:tmpl w:val="0E74DBAA"/>
    <w:lvl w:ilvl="0">
      <w:start w:val="1985"/>
      <w:numFmt w:val="decimal"/>
      <w:lvlText w:val="%1"/>
      <w:lvlJc w:val="left"/>
      <w:pPr>
        <w:tabs>
          <w:tab w:val="num" w:pos="990"/>
        </w:tabs>
        <w:ind w:left="990" w:hanging="990"/>
      </w:pPr>
      <w:rPr>
        <w:rFonts w:hint="default"/>
      </w:rPr>
    </w:lvl>
  </w:abstractNum>
  <w:abstractNum w:abstractNumId="1" w15:restartNumberingAfterBreak="0">
    <w:nsid w:val="17C76725"/>
    <w:multiLevelType w:val="hybridMultilevel"/>
    <w:tmpl w:val="FBE4E6D4"/>
    <w:lvl w:ilvl="0" w:tplc="F33CF482">
      <w:start w:val="1978"/>
      <w:numFmt w:val="decimal"/>
      <w:lvlText w:val="%1"/>
      <w:lvlJc w:val="left"/>
      <w:pPr>
        <w:tabs>
          <w:tab w:val="num" w:pos="840"/>
        </w:tabs>
        <w:ind w:left="840" w:hanging="480"/>
      </w:pPr>
      <w:rPr>
        <w:rFonts w:hint="default"/>
      </w:rPr>
    </w:lvl>
    <w:lvl w:ilvl="1" w:tplc="E696951A" w:tentative="1">
      <w:start w:val="1"/>
      <w:numFmt w:val="lowerLetter"/>
      <w:lvlText w:val="%2."/>
      <w:lvlJc w:val="left"/>
      <w:pPr>
        <w:tabs>
          <w:tab w:val="num" w:pos="1440"/>
        </w:tabs>
        <w:ind w:left="1440" w:hanging="360"/>
      </w:pPr>
    </w:lvl>
    <w:lvl w:ilvl="2" w:tplc="7504BBB2" w:tentative="1">
      <w:start w:val="1"/>
      <w:numFmt w:val="lowerRoman"/>
      <w:lvlText w:val="%3."/>
      <w:lvlJc w:val="right"/>
      <w:pPr>
        <w:tabs>
          <w:tab w:val="num" w:pos="2160"/>
        </w:tabs>
        <w:ind w:left="2160" w:hanging="180"/>
      </w:pPr>
    </w:lvl>
    <w:lvl w:ilvl="3" w:tplc="2E7A4F76" w:tentative="1">
      <w:start w:val="1"/>
      <w:numFmt w:val="decimal"/>
      <w:lvlText w:val="%4."/>
      <w:lvlJc w:val="left"/>
      <w:pPr>
        <w:tabs>
          <w:tab w:val="num" w:pos="2880"/>
        </w:tabs>
        <w:ind w:left="2880" w:hanging="360"/>
      </w:pPr>
    </w:lvl>
    <w:lvl w:ilvl="4" w:tplc="DA9061AC" w:tentative="1">
      <w:start w:val="1"/>
      <w:numFmt w:val="lowerLetter"/>
      <w:lvlText w:val="%5."/>
      <w:lvlJc w:val="left"/>
      <w:pPr>
        <w:tabs>
          <w:tab w:val="num" w:pos="3600"/>
        </w:tabs>
        <w:ind w:left="3600" w:hanging="360"/>
      </w:pPr>
    </w:lvl>
    <w:lvl w:ilvl="5" w:tplc="82881C16" w:tentative="1">
      <w:start w:val="1"/>
      <w:numFmt w:val="lowerRoman"/>
      <w:lvlText w:val="%6."/>
      <w:lvlJc w:val="right"/>
      <w:pPr>
        <w:tabs>
          <w:tab w:val="num" w:pos="4320"/>
        </w:tabs>
        <w:ind w:left="4320" w:hanging="180"/>
      </w:pPr>
    </w:lvl>
    <w:lvl w:ilvl="6" w:tplc="ECC24F84" w:tentative="1">
      <w:start w:val="1"/>
      <w:numFmt w:val="decimal"/>
      <w:lvlText w:val="%7."/>
      <w:lvlJc w:val="left"/>
      <w:pPr>
        <w:tabs>
          <w:tab w:val="num" w:pos="5040"/>
        </w:tabs>
        <w:ind w:left="5040" w:hanging="360"/>
      </w:pPr>
    </w:lvl>
    <w:lvl w:ilvl="7" w:tplc="FB5C808C" w:tentative="1">
      <w:start w:val="1"/>
      <w:numFmt w:val="lowerLetter"/>
      <w:lvlText w:val="%8."/>
      <w:lvlJc w:val="left"/>
      <w:pPr>
        <w:tabs>
          <w:tab w:val="num" w:pos="5760"/>
        </w:tabs>
        <w:ind w:left="5760" w:hanging="360"/>
      </w:pPr>
    </w:lvl>
    <w:lvl w:ilvl="8" w:tplc="F056C328" w:tentative="1">
      <w:start w:val="1"/>
      <w:numFmt w:val="lowerRoman"/>
      <w:lvlText w:val="%9."/>
      <w:lvlJc w:val="right"/>
      <w:pPr>
        <w:tabs>
          <w:tab w:val="num" w:pos="6480"/>
        </w:tabs>
        <w:ind w:left="6480" w:hanging="180"/>
      </w:pPr>
    </w:lvl>
  </w:abstractNum>
  <w:abstractNum w:abstractNumId="2" w15:restartNumberingAfterBreak="0">
    <w:nsid w:val="39496F64"/>
    <w:multiLevelType w:val="singleLevel"/>
    <w:tmpl w:val="2E1C370C"/>
    <w:lvl w:ilvl="0">
      <w:start w:val="1999"/>
      <w:numFmt w:val="decimal"/>
      <w:lvlText w:val="%1"/>
      <w:lvlJc w:val="left"/>
      <w:pPr>
        <w:tabs>
          <w:tab w:val="num" w:pos="990"/>
        </w:tabs>
        <w:ind w:left="990" w:hanging="990"/>
      </w:pPr>
      <w:rPr>
        <w:rFonts w:hint="default"/>
      </w:rPr>
    </w:lvl>
  </w:abstractNum>
  <w:abstractNum w:abstractNumId="3" w15:restartNumberingAfterBreak="0">
    <w:nsid w:val="443F575B"/>
    <w:multiLevelType w:val="hybridMultilevel"/>
    <w:tmpl w:val="A8C04F76"/>
    <w:lvl w:ilvl="0" w:tplc="2264A55C">
      <w:start w:val="1984"/>
      <w:numFmt w:val="decimal"/>
      <w:lvlText w:val="%1"/>
      <w:lvlJc w:val="left"/>
      <w:pPr>
        <w:tabs>
          <w:tab w:val="num" w:pos="1356"/>
        </w:tabs>
        <w:ind w:left="1356" w:hanging="996"/>
      </w:pPr>
      <w:rPr>
        <w:rFonts w:hint="default"/>
        <w:b/>
      </w:rPr>
    </w:lvl>
    <w:lvl w:ilvl="1" w:tplc="2408C434" w:tentative="1">
      <w:start w:val="1"/>
      <w:numFmt w:val="lowerLetter"/>
      <w:lvlText w:val="%2."/>
      <w:lvlJc w:val="left"/>
      <w:pPr>
        <w:tabs>
          <w:tab w:val="num" w:pos="1440"/>
        </w:tabs>
        <w:ind w:left="1440" w:hanging="360"/>
      </w:pPr>
    </w:lvl>
    <w:lvl w:ilvl="2" w:tplc="7060A1B4" w:tentative="1">
      <w:start w:val="1"/>
      <w:numFmt w:val="lowerRoman"/>
      <w:lvlText w:val="%3."/>
      <w:lvlJc w:val="right"/>
      <w:pPr>
        <w:tabs>
          <w:tab w:val="num" w:pos="2160"/>
        </w:tabs>
        <w:ind w:left="2160" w:hanging="180"/>
      </w:pPr>
    </w:lvl>
    <w:lvl w:ilvl="3" w:tplc="12409640" w:tentative="1">
      <w:start w:val="1"/>
      <w:numFmt w:val="decimal"/>
      <w:lvlText w:val="%4."/>
      <w:lvlJc w:val="left"/>
      <w:pPr>
        <w:tabs>
          <w:tab w:val="num" w:pos="2880"/>
        </w:tabs>
        <w:ind w:left="2880" w:hanging="360"/>
      </w:pPr>
    </w:lvl>
    <w:lvl w:ilvl="4" w:tplc="8D3CE14E" w:tentative="1">
      <w:start w:val="1"/>
      <w:numFmt w:val="lowerLetter"/>
      <w:lvlText w:val="%5."/>
      <w:lvlJc w:val="left"/>
      <w:pPr>
        <w:tabs>
          <w:tab w:val="num" w:pos="3600"/>
        </w:tabs>
        <w:ind w:left="3600" w:hanging="360"/>
      </w:pPr>
    </w:lvl>
    <w:lvl w:ilvl="5" w:tplc="FDA08300" w:tentative="1">
      <w:start w:val="1"/>
      <w:numFmt w:val="lowerRoman"/>
      <w:lvlText w:val="%6."/>
      <w:lvlJc w:val="right"/>
      <w:pPr>
        <w:tabs>
          <w:tab w:val="num" w:pos="4320"/>
        </w:tabs>
        <w:ind w:left="4320" w:hanging="180"/>
      </w:pPr>
    </w:lvl>
    <w:lvl w:ilvl="6" w:tplc="FAA63BDE" w:tentative="1">
      <w:start w:val="1"/>
      <w:numFmt w:val="decimal"/>
      <w:lvlText w:val="%7."/>
      <w:lvlJc w:val="left"/>
      <w:pPr>
        <w:tabs>
          <w:tab w:val="num" w:pos="5040"/>
        </w:tabs>
        <w:ind w:left="5040" w:hanging="360"/>
      </w:pPr>
    </w:lvl>
    <w:lvl w:ilvl="7" w:tplc="0AF016E2" w:tentative="1">
      <w:start w:val="1"/>
      <w:numFmt w:val="lowerLetter"/>
      <w:lvlText w:val="%8."/>
      <w:lvlJc w:val="left"/>
      <w:pPr>
        <w:tabs>
          <w:tab w:val="num" w:pos="5760"/>
        </w:tabs>
        <w:ind w:left="5760" w:hanging="360"/>
      </w:pPr>
    </w:lvl>
    <w:lvl w:ilvl="8" w:tplc="5CF0C25E" w:tentative="1">
      <w:start w:val="1"/>
      <w:numFmt w:val="lowerRoman"/>
      <w:lvlText w:val="%9."/>
      <w:lvlJc w:val="right"/>
      <w:pPr>
        <w:tabs>
          <w:tab w:val="num" w:pos="6480"/>
        </w:tabs>
        <w:ind w:left="6480" w:hanging="180"/>
      </w:pPr>
    </w:lvl>
  </w:abstractNum>
  <w:abstractNum w:abstractNumId="4" w15:restartNumberingAfterBreak="0">
    <w:nsid w:val="4B943E41"/>
    <w:multiLevelType w:val="singleLevel"/>
    <w:tmpl w:val="131EAC48"/>
    <w:lvl w:ilvl="0">
      <w:start w:val="1999"/>
      <w:numFmt w:val="decimal"/>
      <w:lvlText w:val="%1"/>
      <w:lvlJc w:val="left"/>
      <w:pPr>
        <w:tabs>
          <w:tab w:val="num" w:pos="705"/>
        </w:tabs>
        <w:ind w:left="705" w:hanging="705"/>
      </w:pPr>
      <w:rPr>
        <w:rFonts w:hint="default"/>
      </w:rPr>
    </w:lvl>
  </w:abstractNum>
  <w:abstractNum w:abstractNumId="5" w15:restartNumberingAfterBreak="0">
    <w:nsid w:val="5B1E6220"/>
    <w:multiLevelType w:val="singleLevel"/>
    <w:tmpl w:val="4AD06F26"/>
    <w:lvl w:ilvl="0">
      <w:start w:val="1991"/>
      <w:numFmt w:val="decimal"/>
      <w:lvlText w:val="%1"/>
      <w:lvlJc w:val="left"/>
      <w:pPr>
        <w:tabs>
          <w:tab w:val="num" w:pos="990"/>
        </w:tabs>
        <w:ind w:left="990" w:hanging="990"/>
      </w:pPr>
      <w:rPr>
        <w:rFonts w:hint="default"/>
      </w:rPr>
    </w:lvl>
  </w:abstractNum>
  <w:abstractNum w:abstractNumId="6" w15:restartNumberingAfterBreak="0">
    <w:nsid w:val="7FB923A5"/>
    <w:multiLevelType w:val="singleLevel"/>
    <w:tmpl w:val="6804BDBC"/>
    <w:lvl w:ilvl="0">
      <w:start w:val="1977"/>
      <w:numFmt w:val="decimal"/>
      <w:lvlText w:val="%1"/>
      <w:lvlJc w:val="left"/>
      <w:pPr>
        <w:tabs>
          <w:tab w:val="num" w:pos="855"/>
        </w:tabs>
        <w:ind w:left="855" w:hanging="855"/>
      </w:pPr>
      <w:rPr>
        <w:rFont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7"/>
    <w:rsid w:val="00025B23"/>
    <w:rsid w:val="0005597B"/>
    <w:rsid w:val="00084279"/>
    <w:rsid w:val="0009080C"/>
    <w:rsid w:val="00092A21"/>
    <w:rsid w:val="000B5808"/>
    <w:rsid w:val="000B7FFA"/>
    <w:rsid w:val="000D713B"/>
    <w:rsid w:val="000E796D"/>
    <w:rsid w:val="000F3DB7"/>
    <w:rsid w:val="00103303"/>
    <w:rsid w:val="001137CA"/>
    <w:rsid w:val="00120B3D"/>
    <w:rsid w:val="00140404"/>
    <w:rsid w:val="001427B7"/>
    <w:rsid w:val="00144361"/>
    <w:rsid w:val="00146B85"/>
    <w:rsid w:val="00174095"/>
    <w:rsid w:val="00174B64"/>
    <w:rsid w:val="00197DD3"/>
    <w:rsid w:val="001A3FE9"/>
    <w:rsid w:val="001B44DE"/>
    <w:rsid w:val="001D0555"/>
    <w:rsid w:val="001D6808"/>
    <w:rsid w:val="001E0EFA"/>
    <w:rsid w:val="001E198B"/>
    <w:rsid w:val="002036CA"/>
    <w:rsid w:val="00245F86"/>
    <w:rsid w:val="002615AD"/>
    <w:rsid w:val="002B39FB"/>
    <w:rsid w:val="002B4860"/>
    <w:rsid w:val="002B7AA2"/>
    <w:rsid w:val="002C29B4"/>
    <w:rsid w:val="002C2B36"/>
    <w:rsid w:val="002E5DB5"/>
    <w:rsid w:val="002F1DC4"/>
    <w:rsid w:val="003212E3"/>
    <w:rsid w:val="00322263"/>
    <w:rsid w:val="00330049"/>
    <w:rsid w:val="00342D4B"/>
    <w:rsid w:val="003630D6"/>
    <w:rsid w:val="00365AF7"/>
    <w:rsid w:val="0039346F"/>
    <w:rsid w:val="003A64BD"/>
    <w:rsid w:val="003B54C8"/>
    <w:rsid w:val="003C55AE"/>
    <w:rsid w:val="003D2559"/>
    <w:rsid w:val="003E3C4C"/>
    <w:rsid w:val="00430F36"/>
    <w:rsid w:val="00434FD6"/>
    <w:rsid w:val="00444622"/>
    <w:rsid w:val="00446247"/>
    <w:rsid w:val="00476A00"/>
    <w:rsid w:val="0048637A"/>
    <w:rsid w:val="00492EE4"/>
    <w:rsid w:val="004B4499"/>
    <w:rsid w:val="00515B6D"/>
    <w:rsid w:val="0052241B"/>
    <w:rsid w:val="00530902"/>
    <w:rsid w:val="005345F2"/>
    <w:rsid w:val="005404EC"/>
    <w:rsid w:val="005675A6"/>
    <w:rsid w:val="00576BB0"/>
    <w:rsid w:val="00577FD3"/>
    <w:rsid w:val="0058577E"/>
    <w:rsid w:val="00590669"/>
    <w:rsid w:val="00592ECB"/>
    <w:rsid w:val="005936E5"/>
    <w:rsid w:val="005B6C5C"/>
    <w:rsid w:val="005D6F40"/>
    <w:rsid w:val="005E3530"/>
    <w:rsid w:val="00600C37"/>
    <w:rsid w:val="00601865"/>
    <w:rsid w:val="00603935"/>
    <w:rsid w:val="00622154"/>
    <w:rsid w:val="00626A56"/>
    <w:rsid w:val="00651DBA"/>
    <w:rsid w:val="00663ACF"/>
    <w:rsid w:val="00664A19"/>
    <w:rsid w:val="006A3C5E"/>
    <w:rsid w:val="006B3D6B"/>
    <w:rsid w:val="006C575F"/>
    <w:rsid w:val="006C762E"/>
    <w:rsid w:val="006D0002"/>
    <w:rsid w:val="006E0BB8"/>
    <w:rsid w:val="006E22EF"/>
    <w:rsid w:val="006E4807"/>
    <w:rsid w:val="006F4124"/>
    <w:rsid w:val="00700F9F"/>
    <w:rsid w:val="00720289"/>
    <w:rsid w:val="00725D8D"/>
    <w:rsid w:val="00735619"/>
    <w:rsid w:val="007541EA"/>
    <w:rsid w:val="00757824"/>
    <w:rsid w:val="007723FE"/>
    <w:rsid w:val="007851FC"/>
    <w:rsid w:val="007B6AE1"/>
    <w:rsid w:val="007C49B5"/>
    <w:rsid w:val="007D2EDD"/>
    <w:rsid w:val="007D6D0F"/>
    <w:rsid w:val="007E0E5C"/>
    <w:rsid w:val="007E3C79"/>
    <w:rsid w:val="00806AA1"/>
    <w:rsid w:val="00827C78"/>
    <w:rsid w:val="00880473"/>
    <w:rsid w:val="008846C8"/>
    <w:rsid w:val="008C0DBE"/>
    <w:rsid w:val="008E3FF2"/>
    <w:rsid w:val="008E6315"/>
    <w:rsid w:val="008F384D"/>
    <w:rsid w:val="008F3EDB"/>
    <w:rsid w:val="00913598"/>
    <w:rsid w:val="00914796"/>
    <w:rsid w:val="00934C57"/>
    <w:rsid w:val="00936434"/>
    <w:rsid w:val="00940B30"/>
    <w:rsid w:val="00953896"/>
    <w:rsid w:val="009551E8"/>
    <w:rsid w:val="00957FE8"/>
    <w:rsid w:val="00963C70"/>
    <w:rsid w:val="00964240"/>
    <w:rsid w:val="00971D2E"/>
    <w:rsid w:val="00974DD0"/>
    <w:rsid w:val="0098090E"/>
    <w:rsid w:val="0098609A"/>
    <w:rsid w:val="00986C8F"/>
    <w:rsid w:val="00993522"/>
    <w:rsid w:val="009A6A47"/>
    <w:rsid w:val="009B2CBB"/>
    <w:rsid w:val="009B463E"/>
    <w:rsid w:val="009D72D8"/>
    <w:rsid w:val="009D7B87"/>
    <w:rsid w:val="00A05F3C"/>
    <w:rsid w:val="00A2032E"/>
    <w:rsid w:val="00A3652D"/>
    <w:rsid w:val="00A61ECA"/>
    <w:rsid w:val="00A61F96"/>
    <w:rsid w:val="00A64264"/>
    <w:rsid w:val="00A71261"/>
    <w:rsid w:val="00A722B5"/>
    <w:rsid w:val="00A76512"/>
    <w:rsid w:val="00A92038"/>
    <w:rsid w:val="00A96568"/>
    <w:rsid w:val="00AA5BFF"/>
    <w:rsid w:val="00AA732F"/>
    <w:rsid w:val="00AD08DA"/>
    <w:rsid w:val="00AF3C37"/>
    <w:rsid w:val="00B27027"/>
    <w:rsid w:val="00B443DF"/>
    <w:rsid w:val="00B609B7"/>
    <w:rsid w:val="00B660E6"/>
    <w:rsid w:val="00BA4626"/>
    <w:rsid w:val="00BF41E6"/>
    <w:rsid w:val="00BF4917"/>
    <w:rsid w:val="00C0693F"/>
    <w:rsid w:val="00C16CF8"/>
    <w:rsid w:val="00C17478"/>
    <w:rsid w:val="00C225BF"/>
    <w:rsid w:val="00C30DA8"/>
    <w:rsid w:val="00C36CC6"/>
    <w:rsid w:val="00C40715"/>
    <w:rsid w:val="00C52F34"/>
    <w:rsid w:val="00C54604"/>
    <w:rsid w:val="00C83779"/>
    <w:rsid w:val="00C86848"/>
    <w:rsid w:val="00C91611"/>
    <w:rsid w:val="00CB37FB"/>
    <w:rsid w:val="00CC10BB"/>
    <w:rsid w:val="00CF0ED8"/>
    <w:rsid w:val="00CF27F5"/>
    <w:rsid w:val="00D04045"/>
    <w:rsid w:val="00D142DC"/>
    <w:rsid w:val="00D20D37"/>
    <w:rsid w:val="00D220D5"/>
    <w:rsid w:val="00D23E0D"/>
    <w:rsid w:val="00D27106"/>
    <w:rsid w:val="00D3722F"/>
    <w:rsid w:val="00D458B6"/>
    <w:rsid w:val="00D56FA1"/>
    <w:rsid w:val="00D67787"/>
    <w:rsid w:val="00D771F0"/>
    <w:rsid w:val="00DE6445"/>
    <w:rsid w:val="00DF4B75"/>
    <w:rsid w:val="00E223F5"/>
    <w:rsid w:val="00E24009"/>
    <w:rsid w:val="00E57F3F"/>
    <w:rsid w:val="00E62848"/>
    <w:rsid w:val="00E831B2"/>
    <w:rsid w:val="00E8375A"/>
    <w:rsid w:val="00EA6BF3"/>
    <w:rsid w:val="00ED4AA7"/>
    <w:rsid w:val="00EE138F"/>
    <w:rsid w:val="00F04174"/>
    <w:rsid w:val="00F231F1"/>
    <w:rsid w:val="00F25E5C"/>
    <w:rsid w:val="00F610E9"/>
    <w:rsid w:val="00F74CF1"/>
    <w:rsid w:val="00F92A34"/>
    <w:rsid w:val="00FA1FB6"/>
    <w:rsid w:val="00FA71C4"/>
    <w:rsid w:val="00FB33B6"/>
    <w:rsid w:val="00FC016E"/>
    <w:rsid w:val="00FC447C"/>
    <w:rsid w:val="00FE2927"/>
    <w:rsid w:val="00FF3D81"/>
    <w:rsid w:val="00FF46E2"/>
    <w:rsid w:val="00FF5180"/>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3AF40"/>
  <w14:defaultImageDpi w14:val="300"/>
  <w15:chartTrackingRefBased/>
  <w15:docId w15:val="{CA2BBF43-FC43-5146-8DAB-2293AAFB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pPr>
      <w:keepNext/>
      <w:outlineLvl w:val="0"/>
    </w:pPr>
    <w:rPr>
      <w:b/>
      <w:u w:val="single"/>
      <w:lang w:val="de-CH"/>
    </w:rPr>
  </w:style>
  <w:style w:type="paragraph" w:styleId="berschrift2">
    <w:name w:val="heading 2"/>
    <w:basedOn w:val="Standard"/>
    <w:next w:val="Standard"/>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b/>
      <w:color w:val="000000"/>
      <w:sz w:val="22"/>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spacing w:line="360" w:lineRule="auto"/>
      <w:outlineLvl w:val="3"/>
    </w:pPr>
    <w:rPr>
      <w:b/>
      <w:color w:val="000000"/>
      <w:sz w:val="22"/>
    </w:rPr>
  </w:style>
  <w:style w:type="paragraph" w:styleId="berschrift5">
    <w:name w:val="heading 5"/>
    <w:basedOn w:val="Standard"/>
    <w:next w:val="Standard"/>
    <w:qFormat/>
    <w:pPr>
      <w:keepNext/>
      <w:outlineLvl w:val="4"/>
    </w:pPr>
    <w:rPr>
      <w:b/>
      <w:color w:val="000000"/>
      <w:sz w:val="40"/>
    </w:rPr>
  </w:style>
  <w:style w:type="paragraph" w:styleId="berschrift6">
    <w:name w:val="heading 6"/>
    <w:basedOn w:val="Standard"/>
    <w:next w:val="Standard"/>
    <w:qFormat/>
    <w:pPr>
      <w:keepNext/>
      <w:spacing w:line="360" w:lineRule="auto"/>
      <w:ind w:right="-284"/>
      <w:jc w:val="both"/>
      <w:outlineLvl w:val="5"/>
    </w:pPr>
    <w:rPr>
      <w:b/>
      <w:color w:val="000000"/>
      <w:sz w:val="23"/>
    </w:rPr>
  </w:style>
  <w:style w:type="paragraph" w:styleId="berschrift9">
    <w:name w:val="heading 9"/>
    <w:basedOn w:val="Standard"/>
    <w:next w:val="Standard"/>
    <w:link w:val="berschrift9Zchn"/>
    <w:qFormat/>
    <w:pPr>
      <w:keepNext/>
      <w:tabs>
        <w:tab w:val="left" w:pos="1080"/>
        <w:tab w:val="right" w:pos="8820"/>
      </w:tabs>
      <w:spacing w:before="120"/>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sz w:val="26"/>
    </w:rPr>
  </w:style>
  <w:style w:type="paragraph" w:styleId="Textkrper-Zeileneinzug">
    <w:name w:val="Body Text Indent"/>
    <w:basedOn w:val="Standard"/>
    <w:pPr>
      <w:tabs>
        <w:tab w:val="left" w:pos="993"/>
      </w:tabs>
      <w:ind w:left="993" w:hanging="993"/>
    </w:pPr>
    <w:rPr>
      <w:lang w:val="de-CH"/>
    </w:rPr>
  </w:style>
  <w:style w:type="paragraph" w:styleId="Textkrper">
    <w:name w:val="Body Text"/>
    <w:basedOn w:val="Standard"/>
    <w:rPr>
      <w:sz w:val="22"/>
      <w:lang w:val="de-CH"/>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link w:val="Textkrper2Zchn"/>
    <w:rPr>
      <w:sz w:val="22"/>
      <w:lang w:val="de-CH"/>
    </w:rPr>
  </w:style>
  <w:style w:type="character" w:styleId="Hyperlink">
    <w:name w:val="Hyperlink"/>
    <w:rPr>
      <w:color w:val="0000FF"/>
      <w:u w:val="single"/>
    </w:rPr>
  </w:style>
  <w:style w:type="paragraph" w:styleId="Textkrper3">
    <w:name w:val="Body Text 3"/>
    <w:basedOn w:val="Standard"/>
    <w:link w:val="Textkrper3Zchn"/>
    <w:pPr>
      <w:spacing w:line="360" w:lineRule="auto"/>
      <w:jc w:val="both"/>
    </w:pPr>
    <w:rPr>
      <w:sz w:val="22"/>
    </w:rPr>
  </w:style>
  <w:style w:type="character" w:styleId="BesuchterLink">
    <w:name w:val="FollowedHyperlink"/>
    <w:rPr>
      <w:color w:val="800080"/>
      <w:u w:val="single"/>
    </w:rPr>
  </w:style>
  <w:style w:type="character" w:customStyle="1" w:styleId="berschrift9Zchn">
    <w:name w:val="Überschrift 9 Zchn"/>
    <w:link w:val="berschrift9"/>
    <w:rsid w:val="00F205CB"/>
    <w:rPr>
      <w:rFonts w:ascii="Arial" w:hAnsi="Arial"/>
      <w:b/>
    </w:rPr>
  </w:style>
  <w:style w:type="character" w:customStyle="1" w:styleId="KopfzeileZchn">
    <w:name w:val="Kopfzeile Zchn"/>
    <w:link w:val="Kopfzeile"/>
    <w:rsid w:val="00F205CB"/>
    <w:rPr>
      <w:rFonts w:ascii="Arial" w:hAnsi="Arial"/>
      <w:sz w:val="24"/>
    </w:rPr>
  </w:style>
  <w:style w:type="paragraph" w:styleId="Sprechblasentext">
    <w:name w:val="Balloon Text"/>
    <w:basedOn w:val="Standard"/>
    <w:link w:val="SprechblasentextZchn"/>
    <w:uiPriority w:val="99"/>
    <w:semiHidden/>
    <w:unhideWhenUsed/>
    <w:rsid w:val="00894FE0"/>
    <w:rPr>
      <w:rFonts w:ascii="Lucida Grande" w:hAnsi="Lucida Grande"/>
      <w:sz w:val="18"/>
      <w:szCs w:val="18"/>
    </w:rPr>
  </w:style>
  <w:style w:type="character" w:customStyle="1" w:styleId="SprechblasentextZchn">
    <w:name w:val="Sprechblasentext Zchn"/>
    <w:link w:val="Sprechblasentext"/>
    <w:uiPriority w:val="99"/>
    <w:semiHidden/>
    <w:rsid w:val="00894FE0"/>
    <w:rPr>
      <w:rFonts w:ascii="Lucida Grande" w:hAnsi="Lucida Grande"/>
      <w:sz w:val="18"/>
      <w:szCs w:val="18"/>
    </w:rPr>
  </w:style>
  <w:style w:type="paragraph" w:customStyle="1" w:styleId="MittleresRaster21">
    <w:name w:val="Mittleres Raster 21"/>
    <w:uiPriority w:val="1"/>
    <w:qFormat/>
    <w:rsid w:val="00850329"/>
    <w:rPr>
      <w:rFonts w:ascii="Calibri" w:eastAsia="Calibri" w:hAnsi="Calibri"/>
      <w:sz w:val="22"/>
      <w:szCs w:val="22"/>
      <w:lang w:val="fr-CH" w:eastAsia="en-US"/>
    </w:rPr>
  </w:style>
  <w:style w:type="character" w:customStyle="1" w:styleId="Textkrper2Zchn">
    <w:name w:val="Textkörper 2 Zchn"/>
    <w:link w:val="Textkrper2"/>
    <w:rsid w:val="00DE6E52"/>
    <w:rPr>
      <w:rFonts w:ascii="Arial" w:hAnsi="Arial"/>
      <w:sz w:val="22"/>
      <w:lang w:val="de-CH"/>
    </w:rPr>
  </w:style>
  <w:style w:type="character" w:customStyle="1" w:styleId="Textkrper3Zchn">
    <w:name w:val="Textkörper 3 Zchn"/>
    <w:link w:val="Textkrper3"/>
    <w:rsid w:val="00802877"/>
    <w:rPr>
      <w:rFonts w:ascii="Arial" w:hAnsi="Arial"/>
      <w:sz w:val="22"/>
    </w:rPr>
  </w:style>
  <w:style w:type="paragraph" w:customStyle="1" w:styleId="bodytext">
    <w:name w:val="bodytext"/>
    <w:basedOn w:val="Standard"/>
    <w:rsid w:val="00802877"/>
    <w:pPr>
      <w:spacing w:beforeLines="1" w:afterLines="1"/>
    </w:pPr>
    <w:rPr>
      <w:rFonts w:ascii="Times" w:eastAsia="Cambria" w:hAnsi="Times"/>
      <w:sz w:val="20"/>
    </w:rPr>
  </w:style>
  <w:style w:type="character" w:customStyle="1" w:styleId="apple-converted-space">
    <w:name w:val="apple-converted-space"/>
    <w:basedOn w:val="Absatz-Standardschriftart"/>
    <w:rsid w:val="0051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0063">
      <w:bodyDiv w:val="1"/>
      <w:marLeft w:val="0"/>
      <w:marRight w:val="0"/>
      <w:marTop w:val="0"/>
      <w:marBottom w:val="0"/>
      <w:divBdr>
        <w:top w:val="none" w:sz="0" w:space="0" w:color="auto"/>
        <w:left w:val="none" w:sz="0" w:space="0" w:color="auto"/>
        <w:bottom w:val="none" w:sz="0" w:space="0" w:color="auto"/>
        <w:right w:val="none" w:sz="0" w:space="0" w:color="auto"/>
      </w:divBdr>
      <w:divsChild>
        <w:div w:id="81267463">
          <w:marLeft w:val="0"/>
          <w:marRight w:val="0"/>
          <w:marTop w:val="0"/>
          <w:marBottom w:val="0"/>
          <w:divBdr>
            <w:top w:val="none" w:sz="0" w:space="0" w:color="auto"/>
            <w:left w:val="none" w:sz="0" w:space="0" w:color="auto"/>
            <w:bottom w:val="none" w:sz="0" w:space="0" w:color="auto"/>
            <w:right w:val="none" w:sz="0" w:space="0" w:color="auto"/>
          </w:divBdr>
        </w:div>
        <w:div w:id="2038121927">
          <w:marLeft w:val="0"/>
          <w:marRight w:val="0"/>
          <w:marTop w:val="0"/>
          <w:marBottom w:val="0"/>
          <w:divBdr>
            <w:top w:val="none" w:sz="0" w:space="0" w:color="auto"/>
            <w:left w:val="none" w:sz="0" w:space="0" w:color="auto"/>
            <w:bottom w:val="none" w:sz="0" w:space="0" w:color="auto"/>
            <w:right w:val="none" w:sz="0" w:space="0" w:color="auto"/>
          </w:divBdr>
        </w:div>
      </w:divsChild>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811484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fan.gfeller@circus-monti.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rcus-mont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Geschichte des Circus Monti</vt:lpstr>
    </vt:vector>
  </TitlesOfParts>
  <Company>Circus Monti</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des Circus Monti</dc:title>
  <dc:subject/>
  <dc:creator>Circus Monti 5610 Wohlen</dc:creator>
  <cp:keywords/>
  <cp:lastModifiedBy>Stefan Gfeller – Circus Monti</cp:lastModifiedBy>
  <cp:revision>33</cp:revision>
  <cp:lastPrinted>2023-08-30T20:43:00Z</cp:lastPrinted>
  <dcterms:created xsi:type="dcterms:W3CDTF">2022-01-27T08:41:00Z</dcterms:created>
  <dcterms:modified xsi:type="dcterms:W3CDTF">2023-08-30T21:10:00Z</dcterms:modified>
</cp:coreProperties>
</file>