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7FEC0" w14:textId="33F7D948" w:rsidR="004F1C5D" w:rsidRPr="009C6EA1" w:rsidRDefault="007B7588" w:rsidP="004F1C5D">
      <w:pPr>
        <w:pStyle w:val="berschrift3"/>
        <w:rPr>
          <w:sz w:val="21"/>
          <w:szCs w:val="21"/>
        </w:rPr>
      </w:pPr>
      <w:r>
        <w:rPr>
          <w:sz w:val="21"/>
          <w:szCs w:val="21"/>
        </w:rPr>
        <w:t xml:space="preserve">10 Jahre </w:t>
      </w:r>
      <w:proofErr w:type="spellStart"/>
      <w:r w:rsidR="004F1C5D" w:rsidRPr="009C6EA1">
        <w:rPr>
          <w:sz w:val="21"/>
          <w:szCs w:val="21"/>
        </w:rPr>
        <w:t>Monti’s</w:t>
      </w:r>
      <w:proofErr w:type="spellEnd"/>
      <w:r w:rsidR="004F1C5D" w:rsidRPr="009C6EA1">
        <w:rPr>
          <w:sz w:val="21"/>
          <w:szCs w:val="21"/>
        </w:rPr>
        <w:t xml:space="preserve"> </w:t>
      </w:r>
      <w:proofErr w:type="spellStart"/>
      <w:r w:rsidR="004F1C5D" w:rsidRPr="009C6EA1">
        <w:rPr>
          <w:sz w:val="21"/>
          <w:szCs w:val="21"/>
        </w:rPr>
        <w:t>Variété</w:t>
      </w:r>
      <w:proofErr w:type="spellEnd"/>
    </w:p>
    <w:p w14:paraId="5E36C342" w14:textId="262E080F" w:rsidR="003648F6" w:rsidRPr="007B7588" w:rsidRDefault="004F1C5D" w:rsidP="007B7588">
      <w:pPr>
        <w:pStyle w:val="berschrift5"/>
        <w:rPr>
          <w:sz w:val="28"/>
          <w:szCs w:val="28"/>
        </w:rPr>
      </w:pPr>
      <w:proofErr w:type="spellStart"/>
      <w:r w:rsidRPr="007B7588">
        <w:rPr>
          <w:sz w:val="28"/>
          <w:szCs w:val="28"/>
        </w:rPr>
        <w:t>Variété</w:t>
      </w:r>
      <w:proofErr w:type="spellEnd"/>
      <w:r w:rsidRPr="007B7588">
        <w:rPr>
          <w:sz w:val="28"/>
          <w:szCs w:val="28"/>
        </w:rPr>
        <w:t>-Zauber</w:t>
      </w:r>
      <w:r w:rsidR="001F62DF" w:rsidRPr="007B7588">
        <w:rPr>
          <w:sz w:val="28"/>
          <w:szCs w:val="28"/>
        </w:rPr>
        <w:t xml:space="preserve"> vom Feinsten</w:t>
      </w:r>
      <w:r w:rsidR="007B7588" w:rsidRPr="007B7588">
        <w:rPr>
          <w:sz w:val="28"/>
          <w:szCs w:val="28"/>
        </w:rPr>
        <w:t xml:space="preserve"> zum Jubiläum</w:t>
      </w:r>
    </w:p>
    <w:p w14:paraId="5589DD28" w14:textId="2BED493D" w:rsidR="00381A4C" w:rsidRPr="00710DF5" w:rsidRDefault="00381A4C" w:rsidP="00381A4C">
      <w:pPr>
        <w:rPr>
          <w:rFonts w:cs="Arial"/>
          <w:i/>
          <w:iCs/>
          <w:color w:val="000000"/>
          <w:sz w:val="22"/>
          <w:szCs w:val="22"/>
        </w:rPr>
      </w:pPr>
      <w:r w:rsidRPr="00710DF5">
        <w:rPr>
          <w:i/>
          <w:sz w:val="22"/>
          <w:szCs w:val="22"/>
        </w:rPr>
        <w:t>Bis zum Jahresende verzaubert die</w:t>
      </w:r>
      <w:r w:rsidRPr="00710DF5">
        <w:rPr>
          <w:rFonts w:cs="Arial"/>
          <w:i/>
          <w:sz w:val="22"/>
          <w:szCs w:val="22"/>
        </w:rPr>
        <w:t xml:space="preserve"> zehnte Ausgabe</w:t>
      </w:r>
      <w:r w:rsidRPr="00710DF5">
        <w:rPr>
          <w:i/>
          <w:sz w:val="22"/>
          <w:szCs w:val="22"/>
        </w:rPr>
        <w:t xml:space="preserve"> von </w:t>
      </w:r>
      <w:proofErr w:type="spellStart"/>
      <w:r w:rsidRPr="00710DF5">
        <w:rPr>
          <w:i/>
          <w:sz w:val="22"/>
          <w:szCs w:val="22"/>
        </w:rPr>
        <w:t>Monti’s</w:t>
      </w:r>
      <w:proofErr w:type="spellEnd"/>
      <w:r w:rsidRPr="00710DF5">
        <w:rPr>
          <w:i/>
          <w:sz w:val="22"/>
          <w:szCs w:val="22"/>
        </w:rPr>
        <w:t xml:space="preserve"> </w:t>
      </w:r>
      <w:proofErr w:type="spellStart"/>
      <w:r w:rsidRPr="00710DF5">
        <w:rPr>
          <w:i/>
          <w:sz w:val="22"/>
          <w:szCs w:val="22"/>
        </w:rPr>
        <w:t>Variété</w:t>
      </w:r>
      <w:proofErr w:type="spellEnd"/>
      <w:r w:rsidRPr="00710DF5">
        <w:rPr>
          <w:i/>
          <w:sz w:val="22"/>
          <w:szCs w:val="22"/>
        </w:rPr>
        <w:t xml:space="preserve"> in Wohlen AG </w:t>
      </w:r>
      <w:r w:rsidRPr="00710DF5">
        <w:rPr>
          <w:i/>
          <w:iCs/>
          <w:sz w:val="22"/>
          <w:szCs w:val="22"/>
        </w:rPr>
        <w:t xml:space="preserve">mit einer Mischung aus hochstehender Artistik, </w:t>
      </w:r>
      <w:r w:rsidR="00317B5E">
        <w:rPr>
          <w:i/>
          <w:iCs/>
          <w:sz w:val="22"/>
          <w:szCs w:val="22"/>
        </w:rPr>
        <w:t>subtilem</w:t>
      </w:r>
      <w:r w:rsidRPr="00710DF5">
        <w:rPr>
          <w:i/>
          <w:iCs/>
          <w:sz w:val="22"/>
          <w:szCs w:val="22"/>
        </w:rPr>
        <w:t xml:space="preserve"> Humor, einer hervorragenden Band und wahren Gaumenfreuden. </w:t>
      </w:r>
      <w:r w:rsidRPr="00710DF5">
        <w:rPr>
          <w:rFonts w:cs="Arial"/>
          <w:i/>
          <w:iCs/>
          <w:color w:val="000000"/>
          <w:sz w:val="22"/>
          <w:szCs w:val="22"/>
        </w:rPr>
        <w:t>Ein einzigartiges, stimmiges Erlebnis, ein wunderbar vorweihnachtlicher Abend voller Höhepunkt</w:t>
      </w:r>
      <w:r w:rsidR="00317B5E">
        <w:rPr>
          <w:rFonts w:cs="Arial"/>
          <w:i/>
          <w:iCs/>
          <w:color w:val="000000"/>
          <w:sz w:val="22"/>
          <w:szCs w:val="22"/>
        </w:rPr>
        <w:t>e</w:t>
      </w:r>
      <w:r w:rsidRPr="00710DF5">
        <w:rPr>
          <w:rFonts w:cs="Arial"/>
          <w:i/>
          <w:iCs/>
          <w:color w:val="000000"/>
          <w:sz w:val="22"/>
          <w:szCs w:val="22"/>
        </w:rPr>
        <w:t xml:space="preserve"> </w:t>
      </w:r>
      <w:r w:rsidR="00317B5E">
        <w:rPr>
          <w:rFonts w:cs="Arial"/>
          <w:i/>
          <w:iCs/>
          <w:color w:val="000000"/>
          <w:sz w:val="22"/>
          <w:szCs w:val="22"/>
        </w:rPr>
        <w:t>erwartet</w:t>
      </w:r>
      <w:r w:rsidRPr="00710DF5">
        <w:rPr>
          <w:rFonts w:cs="Arial"/>
          <w:i/>
          <w:iCs/>
          <w:color w:val="000000"/>
          <w:sz w:val="22"/>
          <w:szCs w:val="22"/>
        </w:rPr>
        <w:t xml:space="preserve"> die Zuschauerinnen und Zuschauer. </w:t>
      </w:r>
    </w:p>
    <w:p w14:paraId="3B01F318" w14:textId="77777777" w:rsidR="003648F6" w:rsidRPr="00710DF5" w:rsidRDefault="003648F6" w:rsidP="003648F6">
      <w:pPr>
        <w:pStyle w:val="bodytext"/>
        <w:spacing w:before="2" w:after="2"/>
        <w:rPr>
          <w:rFonts w:ascii="Arial" w:hAnsi="Arial" w:cs="Arial"/>
          <w:sz w:val="22"/>
          <w:szCs w:val="22"/>
        </w:rPr>
      </w:pPr>
    </w:p>
    <w:p w14:paraId="35D9408F" w14:textId="1821ADE1" w:rsidR="00381A4C" w:rsidRPr="00710DF5" w:rsidRDefault="003648F6" w:rsidP="003648F6">
      <w:pPr>
        <w:pStyle w:val="bodytext"/>
        <w:spacing w:before="2" w:after="2"/>
        <w:rPr>
          <w:rFonts w:ascii="Arial" w:hAnsi="Arial" w:cs="Arial"/>
          <w:sz w:val="22"/>
          <w:szCs w:val="22"/>
        </w:rPr>
      </w:pPr>
      <w:r w:rsidRPr="00710DF5">
        <w:rPr>
          <w:rFonts w:ascii="Arial" w:hAnsi="Arial" w:cs="Arial"/>
          <w:sz w:val="22"/>
          <w:szCs w:val="22"/>
        </w:rPr>
        <w:t xml:space="preserve">Artisten für das Auge, eine Live-Band für das Ohr und Köstlichkeiten für den Gaumen: Unter diesem Motto steht auch die zehnte Ausgabe von </w:t>
      </w:r>
      <w:proofErr w:type="spellStart"/>
      <w:r w:rsidRPr="00710DF5">
        <w:rPr>
          <w:rFonts w:ascii="Arial" w:hAnsi="Arial" w:cs="Arial"/>
          <w:sz w:val="22"/>
          <w:szCs w:val="22"/>
        </w:rPr>
        <w:t>Monti’s</w:t>
      </w:r>
      <w:proofErr w:type="spellEnd"/>
      <w:r w:rsidRPr="00710D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0DF5">
        <w:rPr>
          <w:rFonts w:ascii="Arial" w:hAnsi="Arial" w:cs="Arial"/>
          <w:sz w:val="22"/>
          <w:szCs w:val="22"/>
        </w:rPr>
        <w:t>Variété</w:t>
      </w:r>
      <w:proofErr w:type="spellEnd"/>
      <w:r w:rsidRPr="00710DF5">
        <w:rPr>
          <w:rFonts w:ascii="Arial" w:hAnsi="Arial" w:cs="Arial"/>
          <w:sz w:val="22"/>
          <w:szCs w:val="22"/>
        </w:rPr>
        <w:t xml:space="preserve">. </w:t>
      </w:r>
    </w:p>
    <w:p w14:paraId="28E6E342" w14:textId="2D95DCD7" w:rsidR="00381A4C" w:rsidRPr="00710DF5" w:rsidRDefault="007219F9" w:rsidP="003648F6">
      <w:pPr>
        <w:pStyle w:val="bodytext"/>
        <w:spacing w:before="2" w:after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317B5E">
        <w:rPr>
          <w:rFonts w:ascii="Arial" w:hAnsi="Arial" w:cs="Arial"/>
          <w:sz w:val="22"/>
          <w:szCs w:val="22"/>
        </w:rPr>
        <w:t xml:space="preserve">in alter </w:t>
      </w:r>
      <w:r w:rsidR="00381A4C" w:rsidRPr="00710DF5">
        <w:rPr>
          <w:rFonts w:ascii="Arial" w:hAnsi="Arial" w:cs="Arial"/>
          <w:sz w:val="22"/>
          <w:szCs w:val="22"/>
        </w:rPr>
        <w:t>Maestro</w:t>
      </w:r>
      <w:r w:rsidR="00317B5E">
        <w:rPr>
          <w:rFonts w:ascii="Arial" w:hAnsi="Arial" w:cs="Arial"/>
          <w:sz w:val="22"/>
          <w:szCs w:val="22"/>
        </w:rPr>
        <w:t>,</w:t>
      </w:r>
      <w:r w:rsidR="00381A4C" w:rsidRPr="00710D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ein </w:t>
      </w:r>
      <w:r>
        <w:rPr>
          <w:rFonts w:ascii="Arial" w:hAnsi="Arial" w:cs="Arial"/>
          <w:sz w:val="22"/>
          <w:szCs w:val="22"/>
        </w:rPr>
        <w:t xml:space="preserve">Monsieur Loyal, </w:t>
      </w:r>
      <w:r w:rsidR="00381A4C" w:rsidRPr="00710DF5">
        <w:rPr>
          <w:rFonts w:ascii="Arial" w:hAnsi="Arial" w:cs="Arial"/>
          <w:sz w:val="22"/>
          <w:szCs w:val="22"/>
        </w:rPr>
        <w:t xml:space="preserve">führt </w:t>
      </w:r>
      <w:r>
        <w:rPr>
          <w:rFonts w:ascii="Arial" w:hAnsi="Arial" w:cs="Arial"/>
          <w:sz w:val="22"/>
          <w:szCs w:val="22"/>
        </w:rPr>
        <w:t xml:space="preserve">heuer </w:t>
      </w:r>
      <w:r w:rsidR="00381A4C" w:rsidRPr="00710DF5">
        <w:rPr>
          <w:rFonts w:ascii="Arial" w:hAnsi="Arial" w:cs="Arial"/>
          <w:sz w:val="22"/>
          <w:szCs w:val="22"/>
        </w:rPr>
        <w:t xml:space="preserve">durch </w:t>
      </w:r>
      <w:r w:rsidR="00833ED2">
        <w:rPr>
          <w:rFonts w:ascii="Arial" w:hAnsi="Arial" w:cs="Arial"/>
          <w:sz w:val="22"/>
          <w:szCs w:val="22"/>
        </w:rPr>
        <w:t xml:space="preserve">den </w:t>
      </w:r>
      <w:proofErr w:type="spellStart"/>
      <w:r w:rsidR="00833ED2">
        <w:rPr>
          <w:rFonts w:ascii="Arial" w:hAnsi="Arial" w:cs="Arial"/>
          <w:sz w:val="22"/>
          <w:szCs w:val="22"/>
        </w:rPr>
        <w:t>Variété</w:t>
      </w:r>
      <w:proofErr w:type="spellEnd"/>
      <w:r w:rsidR="00833ED2">
        <w:rPr>
          <w:rFonts w:ascii="Arial" w:hAnsi="Arial" w:cs="Arial"/>
          <w:sz w:val="22"/>
          <w:szCs w:val="22"/>
        </w:rPr>
        <w:t>-Abend</w:t>
      </w:r>
      <w:r w:rsidR="00381A4C" w:rsidRPr="00710DF5">
        <w:rPr>
          <w:rFonts w:ascii="Arial" w:hAnsi="Arial" w:cs="Arial"/>
          <w:sz w:val="22"/>
          <w:szCs w:val="22"/>
        </w:rPr>
        <w:t xml:space="preserve">. In seinem Zimmerchen mit Holzofen, flackender Hängeleuchte und altem Grammophon trauert er in seinen </w:t>
      </w:r>
      <w:r w:rsidR="003648F6" w:rsidRPr="00710DF5">
        <w:rPr>
          <w:rFonts w:ascii="Arial" w:hAnsi="Arial" w:cs="Arial"/>
          <w:sz w:val="22"/>
          <w:szCs w:val="22"/>
        </w:rPr>
        <w:t>melancholischen Erinnerungen den vergangenen Tagen</w:t>
      </w:r>
      <w:r w:rsidR="00317B5E">
        <w:rPr>
          <w:rFonts w:ascii="Arial" w:hAnsi="Arial" w:cs="Arial"/>
          <w:sz w:val="22"/>
          <w:szCs w:val="22"/>
        </w:rPr>
        <w:t xml:space="preserve"> nach:</w:t>
      </w:r>
      <w:r w:rsidR="003648F6" w:rsidRPr="00710DF5">
        <w:rPr>
          <w:rFonts w:ascii="Arial" w:hAnsi="Arial" w:cs="Arial"/>
          <w:sz w:val="22"/>
          <w:szCs w:val="22"/>
        </w:rPr>
        <w:t xml:space="preserve"> </w:t>
      </w:r>
      <w:r w:rsidR="00317B5E">
        <w:rPr>
          <w:rFonts w:ascii="Arial" w:hAnsi="Arial" w:cs="Arial"/>
          <w:sz w:val="22"/>
          <w:szCs w:val="22"/>
        </w:rPr>
        <w:t>Ü</w:t>
      </w:r>
      <w:r w:rsidR="003648F6" w:rsidRPr="00710DF5">
        <w:rPr>
          <w:rFonts w:ascii="Arial" w:hAnsi="Arial" w:cs="Arial"/>
          <w:sz w:val="22"/>
          <w:szCs w:val="22"/>
        </w:rPr>
        <w:t>berbordende</w:t>
      </w:r>
      <w:r>
        <w:rPr>
          <w:rFonts w:ascii="Arial" w:hAnsi="Arial" w:cs="Arial"/>
          <w:sz w:val="22"/>
          <w:szCs w:val="22"/>
        </w:rPr>
        <w:t>n</w:t>
      </w:r>
      <w:r w:rsidR="003648F6" w:rsidRPr="00710DF5">
        <w:rPr>
          <w:rFonts w:ascii="Arial" w:hAnsi="Arial" w:cs="Arial"/>
          <w:sz w:val="22"/>
          <w:szCs w:val="22"/>
        </w:rPr>
        <w:t xml:space="preserve"> Spektakel</w:t>
      </w:r>
      <w:r>
        <w:rPr>
          <w:rFonts w:ascii="Arial" w:hAnsi="Arial" w:cs="Arial"/>
          <w:sz w:val="22"/>
          <w:szCs w:val="22"/>
        </w:rPr>
        <w:t>n</w:t>
      </w:r>
      <w:r w:rsidR="00317B5E">
        <w:rPr>
          <w:rFonts w:ascii="Arial" w:hAnsi="Arial" w:cs="Arial"/>
          <w:sz w:val="22"/>
          <w:szCs w:val="22"/>
        </w:rPr>
        <w:t xml:space="preserve"> und </w:t>
      </w:r>
      <w:r w:rsidR="003648F6" w:rsidRPr="00710DF5">
        <w:rPr>
          <w:rFonts w:ascii="Arial" w:hAnsi="Arial" w:cs="Arial"/>
          <w:sz w:val="22"/>
          <w:szCs w:val="22"/>
        </w:rPr>
        <w:t>lange</w:t>
      </w:r>
      <w:r>
        <w:rPr>
          <w:rFonts w:ascii="Arial" w:hAnsi="Arial" w:cs="Arial"/>
          <w:sz w:val="22"/>
          <w:szCs w:val="22"/>
        </w:rPr>
        <w:t>n</w:t>
      </w:r>
      <w:r w:rsidR="003648F6" w:rsidRPr="00710DF5">
        <w:rPr>
          <w:rFonts w:ascii="Arial" w:hAnsi="Arial" w:cs="Arial"/>
          <w:sz w:val="22"/>
          <w:szCs w:val="22"/>
        </w:rPr>
        <w:t xml:space="preserve"> Nächt</w:t>
      </w:r>
      <w:r w:rsidR="00317B5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</w:t>
      </w:r>
      <w:r w:rsidR="00317B5E">
        <w:rPr>
          <w:rFonts w:ascii="Arial" w:hAnsi="Arial" w:cs="Arial"/>
          <w:sz w:val="22"/>
          <w:szCs w:val="22"/>
        </w:rPr>
        <w:t xml:space="preserve">, </w:t>
      </w:r>
      <w:r w:rsidR="003648F6" w:rsidRPr="00710DF5">
        <w:rPr>
          <w:rFonts w:ascii="Arial" w:hAnsi="Arial" w:cs="Arial"/>
          <w:sz w:val="22"/>
          <w:szCs w:val="22"/>
        </w:rPr>
        <w:t>Artistinnen und Artisten, die leicht und elegant durch die Lüfte schweben, Jongleure</w:t>
      </w:r>
      <w:r>
        <w:rPr>
          <w:rFonts w:ascii="Arial" w:hAnsi="Arial" w:cs="Arial"/>
          <w:sz w:val="22"/>
          <w:szCs w:val="22"/>
        </w:rPr>
        <w:t>n</w:t>
      </w:r>
      <w:r w:rsidR="003648F6" w:rsidRPr="00710DF5">
        <w:rPr>
          <w:rFonts w:ascii="Arial" w:hAnsi="Arial" w:cs="Arial"/>
          <w:sz w:val="22"/>
          <w:szCs w:val="22"/>
        </w:rPr>
        <w:t>, deren Hände das Licht selbst zu fangen scheinen, Komödianten, die mit einem Augenzwinkern die Herzen zum Lachen bringen und eine</w:t>
      </w:r>
      <w:r>
        <w:rPr>
          <w:rFonts w:ascii="Arial" w:hAnsi="Arial" w:cs="Arial"/>
          <w:sz w:val="22"/>
          <w:szCs w:val="22"/>
        </w:rPr>
        <w:t>r</w:t>
      </w:r>
      <w:r w:rsidR="003648F6" w:rsidRPr="00710DF5">
        <w:rPr>
          <w:rFonts w:ascii="Arial" w:hAnsi="Arial" w:cs="Arial"/>
          <w:sz w:val="22"/>
          <w:szCs w:val="22"/>
        </w:rPr>
        <w:t xml:space="preserve"> Sängerin, welche mit ihrer Stimme voller Eleganz und Würde, einer Königin der Nacht gleich, den </w:t>
      </w:r>
      <w:r w:rsidRPr="007219F9">
        <w:rPr>
          <w:rFonts w:ascii="Arial" w:hAnsi="Arial" w:cs="Arial"/>
          <w:sz w:val="22"/>
          <w:szCs w:val="22"/>
        </w:rPr>
        <w:t xml:space="preserve">ganzen </w:t>
      </w:r>
      <w:r>
        <w:rPr>
          <w:rFonts w:ascii="Arial" w:hAnsi="Arial" w:cs="Arial"/>
          <w:sz w:val="22"/>
          <w:szCs w:val="22"/>
        </w:rPr>
        <w:t>Raum</w:t>
      </w:r>
      <w:r w:rsidR="003648F6" w:rsidRPr="007219F9">
        <w:rPr>
          <w:rFonts w:ascii="Arial" w:hAnsi="Arial" w:cs="Arial"/>
          <w:sz w:val="22"/>
          <w:szCs w:val="22"/>
        </w:rPr>
        <w:t xml:space="preserve"> erfüllt.</w:t>
      </w:r>
      <w:r w:rsidR="003648F6" w:rsidRPr="00710DF5">
        <w:rPr>
          <w:rFonts w:ascii="Arial" w:hAnsi="Arial" w:cs="Arial"/>
          <w:sz w:val="22"/>
          <w:szCs w:val="22"/>
        </w:rPr>
        <w:t xml:space="preserve"> </w:t>
      </w:r>
    </w:p>
    <w:p w14:paraId="46FACE5C" w14:textId="0CD0BFA2" w:rsidR="007219F9" w:rsidRPr="00710DF5" w:rsidRDefault="00710DF5" w:rsidP="007219F9">
      <w:pPr>
        <w:rPr>
          <w:rFonts w:cs="Arial"/>
          <w:sz w:val="22"/>
          <w:szCs w:val="22"/>
          <w:lang w:val="de-CH"/>
        </w:rPr>
      </w:pPr>
      <w:r w:rsidRPr="00710DF5">
        <w:rPr>
          <w:rFonts w:cs="Arial"/>
          <w:sz w:val="22"/>
          <w:szCs w:val="22"/>
          <w:lang w:val="de-CH"/>
        </w:rPr>
        <w:t xml:space="preserve">Seine Wünsche und Sehnsüchte werden </w:t>
      </w:r>
      <w:r w:rsidR="00BB3634">
        <w:rPr>
          <w:rFonts w:cs="Arial"/>
          <w:sz w:val="22"/>
          <w:szCs w:val="22"/>
          <w:lang w:val="de-CH"/>
        </w:rPr>
        <w:t xml:space="preserve">im Verlaufe des Abends </w:t>
      </w:r>
      <w:r w:rsidRPr="00710DF5">
        <w:rPr>
          <w:rFonts w:cs="Arial"/>
          <w:sz w:val="22"/>
          <w:szCs w:val="22"/>
          <w:lang w:val="de-CH"/>
        </w:rPr>
        <w:t xml:space="preserve">Wirklichkeit und beglücken nicht nur ihn, sondern auch die Gäste im Saal. Ein vielseitig talentiertes Ensemble begeistert in anspruchsvollen Disziplinen wie </w:t>
      </w:r>
      <w:proofErr w:type="spellStart"/>
      <w:r w:rsidRPr="00710DF5">
        <w:rPr>
          <w:rFonts w:cs="Arial"/>
          <w:sz w:val="22"/>
          <w:szCs w:val="22"/>
          <w:lang w:val="de-CH"/>
        </w:rPr>
        <w:t>Zo</w:t>
      </w:r>
      <w:r w:rsidR="007B7588">
        <w:rPr>
          <w:rFonts w:cs="Arial"/>
          <w:sz w:val="22"/>
          <w:szCs w:val="22"/>
          <w:lang w:val="de-CH"/>
        </w:rPr>
        <w:t>p</w:t>
      </w:r>
      <w:r w:rsidRPr="00710DF5">
        <w:rPr>
          <w:rFonts w:cs="Arial"/>
          <w:sz w:val="22"/>
          <w:szCs w:val="22"/>
          <w:lang w:val="de-CH"/>
        </w:rPr>
        <w:t>fhang</w:t>
      </w:r>
      <w:proofErr w:type="spellEnd"/>
      <w:r w:rsidRPr="00710DF5">
        <w:rPr>
          <w:rFonts w:cs="Arial"/>
          <w:sz w:val="22"/>
          <w:szCs w:val="22"/>
          <w:lang w:val="de-CH"/>
        </w:rPr>
        <w:t>, Handstand, Jonglage, Hand-auf-Hand oder Seiltanz</w:t>
      </w:r>
      <w:r w:rsidR="00317B5E">
        <w:rPr>
          <w:rFonts w:cs="Arial"/>
          <w:sz w:val="22"/>
          <w:szCs w:val="22"/>
          <w:lang w:val="de-CH"/>
        </w:rPr>
        <w:t xml:space="preserve"> auf höchstem Niveau</w:t>
      </w:r>
      <w:r w:rsidRPr="00710DF5">
        <w:rPr>
          <w:rFonts w:cs="Arial"/>
          <w:sz w:val="22"/>
          <w:szCs w:val="22"/>
          <w:lang w:val="de-CH"/>
        </w:rPr>
        <w:t xml:space="preserve">. Da wird </w:t>
      </w:r>
      <w:r w:rsidR="00317B5E">
        <w:rPr>
          <w:rFonts w:cs="Arial"/>
          <w:sz w:val="22"/>
          <w:szCs w:val="22"/>
          <w:lang w:val="de-CH"/>
        </w:rPr>
        <w:t xml:space="preserve">aber auch </w:t>
      </w:r>
      <w:r w:rsidRPr="00710DF5">
        <w:rPr>
          <w:rFonts w:cs="Arial"/>
          <w:sz w:val="22"/>
          <w:szCs w:val="22"/>
          <w:lang w:val="de-CH"/>
        </w:rPr>
        <w:t>Pauke und Blockflöte gespielt, mit gro</w:t>
      </w:r>
      <w:r w:rsidR="00BB3634" w:rsidRPr="00BB3634">
        <w:rPr>
          <w:rFonts w:cs="Arial"/>
          <w:sz w:val="22"/>
          <w:szCs w:val="22"/>
          <w:lang w:val="de-CH"/>
        </w:rPr>
        <w:t>ss</w:t>
      </w:r>
      <w:r w:rsidRPr="00710DF5">
        <w:rPr>
          <w:rFonts w:cs="Arial"/>
          <w:sz w:val="22"/>
          <w:szCs w:val="22"/>
          <w:lang w:val="de-CH"/>
        </w:rPr>
        <w:t>em Vergnügen getanzt</w:t>
      </w:r>
      <w:r w:rsidR="007219F9">
        <w:rPr>
          <w:rFonts w:cs="Arial"/>
          <w:sz w:val="22"/>
          <w:szCs w:val="22"/>
          <w:lang w:val="de-CH"/>
        </w:rPr>
        <w:t xml:space="preserve"> und </w:t>
      </w:r>
      <w:r w:rsidRPr="00710DF5">
        <w:rPr>
          <w:rFonts w:cs="Arial"/>
          <w:sz w:val="22"/>
          <w:szCs w:val="22"/>
          <w:lang w:val="de-CH"/>
        </w:rPr>
        <w:t xml:space="preserve">mit </w:t>
      </w:r>
      <w:r w:rsidR="00317B5E">
        <w:rPr>
          <w:rFonts w:cs="Arial"/>
          <w:sz w:val="22"/>
          <w:szCs w:val="22"/>
          <w:lang w:val="de-CH"/>
        </w:rPr>
        <w:t>augenzwinkerndem</w:t>
      </w:r>
      <w:r w:rsidRPr="00710DF5">
        <w:rPr>
          <w:rFonts w:cs="Arial"/>
          <w:sz w:val="22"/>
          <w:szCs w:val="22"/>
          <w:lang w:val="de-CH"/>
        </w:rPr>
        <w:t xml:space="preserve"> Humor gezaubert</w:t>
      </w:r>
      <w:r w:rsidR="00317B5E">
        <w:rPr>
          <w:rFonts w:cs="Arial"/>
          <w:sz w:val="22"/>
          <w:szCs w:val="22"/>
          <w:lang w:val="de-CH"/>
        </w:rPr>
        <w:t xml:space="preserve">. Dabei wird </w:t>
      </w:r>
      <w:r w:rsidRPr="00710DF5">
        <w:rPr>
          <w:rFonts w:cs="Arial"/>
          <w:sz w:val="22"/>
          <w:szCs w:val="22"/>
          <w:lang w:val="de-CH"/>
        </w:rPr>
        <w:t xml:space="preserve">der alte </w:t>
      </w:r>
      <w:r w:rsidR="00317B5E">
        <w:rPr>
          <w:rFonts w:cs="Arial"/>
          <w:sz w:val="22"/>
          <w:szCs w:val="22"/>
          <w:lang w:val="de-CH"/>
        </w:rPr>
        <w:t>Maestro</w:t>
      </w:r>
      <w:r w:rsidRPr="00710DF5">
        <w:rPr>
          <w:rFonts w:cs="Arial"/>
          <w:sz w:val="22"/>
          <w:szCs w:val="22"/>
          <w:lang w:val="de-CH"/>
        </w:rPr>
        <w:t xml:space="preserve"> </w:t>
      </w:r>
      <w:r w:rsidR="00063D04">
        <w:rPr>
          <w:rFonts w:cs="Arial"/>
          <w:sz w:val="22"/>
          <w:szCs w:val="22"/>
          <w:lang w:val="de-CH"/>
        </w:rPr>
        <w:t xml:space="preserve">aus </w:t>
      </w:r>
      <w:r w:rsidR="00317B5E">
        <w:rPr>
          <w:rFonts w:cs="Arial"/>
          <w:sz w:val="22"/>
          <w:szCs w:val="22"/>
          <w:lang w:val="de-CH"/>
        </w:rPr>
        <w:t xml:space="preserve">seinen Träumen geweckt, aus </w:t>
      </w:r>
      <w:r w:rsidR="00063D04">
        <w:rPr>
          <w:rFonts w:cs="Arial"/>
          <w:sz w:val="22"/>
          <w:szCs w:val="22"/>
          <w:lang w:val="de-CH"/>
        </w:rPr>
        <w:t>seinen vier Wänden</w:t>
      </w:r>
      <w:r w:rsidRPr="00710DF5">
        <w:rPr>
          <w:rFonts w:cs="Arial"/>
          <w:sz w:val="22"/>
          <w:szCs w:val="22"/>
          <w:lang w:val="de-CH"/>
        </w:rPr>
        <w:t xml:space="preserve"> </w:t>
      </w:r>
      <w:r w:rsidR="00063D04">
        <w:rPr>
          <w:rFonts w:cs="Arial"/>
          <w:sz w:val="22"/>
          <w:szCs w:val="22"/>
          <w:lang w:val="de-CH"/>
        </w:rPr>
        <w:t>ins Scheinwerferlicht gelockt und</w:t>
      </w:r>
      <w:r w:rsidR="00317B5E">
        <w:rPr>
          <w:rFonts w:cs="Arial"/>
          <w:sz w:val="22"/>
          <w:szCs w:val="22"/>
          <w:lang w:val="de-CH"/>
        </w:rPr>
        <w:t xml:space="preserve"> direkt</w:t>
      </w:r>
      <w:r w:rsidR="00063D04">
        <w:rPr>
          <w:rFonts w:cs="Arial"/>
          <w:sz w:val="22"/>
          <w:szCs w:val="22"/>
          <w:lang w:val="de-CH"/>
        </w:rPr>
        <w:t xml:space="preserve"> </w:t>
      </w:r>
      <w:r w:rsidRPr="00710DF5">
        <w:rPr>
          <w:rFonts w:cs="Arial"/>
          <w:sz w:val="22"/>
          <w:szCs w:val="22"/>
          <w:lang w:val="de-CH"/>
        </w:rPr>
        <w:t xml:space="preserve">ins </w:t>
      </w:r>
      <w:r w:rsidR="00317B5E">
        <w:rPr>
          <w:rFonts w:cs="Arial"/>
          <w:sz w:val="22"/>
          <w:szCs w:val="22"/>
          <w:lang w:val="de-CH"/>
        </w:rPr>
        <w:t>Spiel</w:t>
      </w:r>
      <w:r w:rsidRPr="00710DF5">
        <w:rPr>
          <w:rFonts w:cs="Arial"/>
          <w:sz w:val="22"/>
          <w:szCs w:val="22"/>
          <w:lang w:val="de-CH"/>
        </w:rPr>
        <w:t xml:space="preserve"> miteinbezogen.</w:t>
      </w:r>
      <w:r w:rsidR="00317B5E">
        <w:rPr>
          <w:rFonts w:cs="Arial"/>
          <w:sz w:val="22"/>
          <w:szCs w:val="22"/>
          <w:lang w:val="de-CH"/>
        </w:rPr>
        <w:t xml:space="preserve"> Und wenn er zum Schluss mit einer schwebenden Artistin scheinbar schwerelos über die Bühne gleitet, der Schneefall einsetzt und </w:t>
      </w:r>
      <w:r w:rsidR="007219F9">
        <w:rPr>
          <w:rFonts w:cs="Arial"/>
          <w:sz w:val="22"/>
          <w:szCs w:val="22"/>
          <w:lang w:val="de-CH"/>
        </w:rPr>
        <w:t xml:space="preserve">von der Band </w:t>
      </w:r>
      <w:r w:rsidR="00317B5E">
        <w:rPr>
          <w:rFonts w:cs="Arial"/>
          <w:sz w:val="22"/>
          <w:szCs w:val="22"/>
          <w:lang w:val="de-CH"/>
        </w:rPr>
        <w:t>«</w:t>
      </w:r>
      <w:proofErr w:type="spellStart"/>
      <w:r w:rsidR="00317B5E">
        <w:rPr>
          <w:rFonts w:cs="Arial"/>
          <w:sz w:val="22"/>
          <w:szCs w:val="22"/>
          <w:lang w:val="de-CH"/>
        </w:rPr>
        <w:t>Dreaming</w:t>
      </w:r>
      <w:proofErr w:type="spellEnd"/>
      <w:r w:rsidR="00317B5E">
        <w:rPr>
          <w:rFonts w:cs="Arial"/>
          <w:sz w:val="22"/>
          <w:szCs w:val="22"/>
          <w:lang w:val="de-CH"/>
        </w:rPr>
        <w:t xml:space="preserve"> </w:t>
      </w:r>
      <w:proofErr w:type="spellStart"/>
      <w:r w:rsidR="00317B5E">
        <w:rPr>
          <w:rFonts w:cs="Arial"/>
          <w:sz w:val="22"/>
          <w:szCs w:val="22"/>
          <w:lang w:val="de-CH"/>
        </w:rPr>
        <w:t>of</w:t>
      </w:r>
      <w:proofErr w:type="spellEnd"/>
      <w:r w:rsidR="00317B5E">
        <w:rPr>
          <w:rFonts w:cs="Arial"/>
          <w:sz w:val="22"/>
          <w:szCs w:val="22"/>
          <w:lang w:val="de-CH"/>
        </w:rPr>
        <w:t xml:space="preserve"> a White Christmas» angestimmt wird, </w:t>
      </w:r>
      <w:r w:rsidR="007219F9">
        <w:rPr>
          <w:rFonts w:cs="Arial"/>
          <w:sz w:val="22"/>
          <w:szCs w:val="22"/>
          <w:lang w:val="de-CH"/>
        </w:rPr>
        <w:t xml:space="preserve">findet er sich genau da wieder, wo er sich zu Beginn des Abends </w:t>
      </w:r>
      <w:proofErr w:type="spellStart"/>
      <w:r w:rsidR="007219F9">
        <w:rPr>
          <w:rFonts w:cs="Arial"/>
          <w:sz w:val="22"/>
          <w:szCs w:val="22"/>
          <w:lang w:val="de-CH"/>
        </w:rPr>
        <w:t>hingewünscht</w:t>
      </w:r>
      <w:proofErr w:type="spellEnd"/>
      <w:r w:rsidR="007219F9">
        <w:rPr>
          <w:rFonts w:cs="Arial"/>
          <w:sz w:val="22"/>
          <w:szCs w:val="22"/>
          <w:lang w:val="de-CH"/>
        </w:rPr>
        <w:t xml:space="preserve"> hat. </w:t>
      </w:r>
      <w:r w:rsidR="007219F9">
        <w:rPr>
          <w:rFonts w:cs="Arial"/>
          <w:sz w:val="22"/>
          <w:szCs w:val="22"/>
          <w:lang w:val="de-CH"/>
        </w:rPr>
        <w:t>Das Ganze ist</w:t>
      </w:r>
      <w:r w:rsidR="007219F9" w:rsidRPr="00BB3634">
        <w:rPr>
          <w:rFonts w:cs="Arial"/>
          <w:sz w:val="22"/>
          <w:szCs w:val="22"/>
          <w:lang w:val="de-CH"/>
        </w:rPr>
        <w:t xml:space="preserve"> ein emotionaler Tanz aus Leidenschaft, Talent und gemeinsamem Mut – eine Vorstellung, die das Herz </w:t>
      </w:r>
      <w:r w:rsidR="00833ED2">
        <w:rPr>
          <w:rFonts w:cs="Arial"/>
          <w:sz w:val="22"/>
          <w:szCs w:val="22"/>
          <w:lang w:val="de-CH"/>
        </w:rPr>
        <w:t xml:space="preserve">und </w:t>
      </w:r>
      <w:r w:rsidR="007219F9" w:rsidRPr="00BB3634">
        <w:rPr>
          <w:rFonts w:cs="Arial"/>
          <w:sz w:val="22"/>
          <w:szCs w:val="22"/>
          <w:lang w:val="de-CH"/>
        </w:rPr>
        <w:t>die Seele berührt.</w:t>
      </w:r>
      <w:r w:rsidR="007219F9">
        <w:rPr>
          <w:rFonts w:cs="Arial"/>
          <w:sz w:val="22"/>
          <w:szCs w:val="22"/>
          <w:lang w:val="de-CH"/>
        </w:rPr>
        <w:t xml:space="preserve"> </w:t>
      </w:r>
      <w:r w:rsidR="007219F9" w:rsidRPr="00710DF5">
        <w:rPr>
          <w:rFonts w:cs="Arial"/>
          <w:sz w:val="22"/>
          <w:szCs w:val="22"/>
          <w:lang w:val="de-CH"/>
        </w:rPr>
        <w:t>Die riesige Spielfreude und der Schalk stehen allen Beteiligten ins Gesicht geschrieben und übertragen sich sprichwörtlich auf die Gäste.</w:t>
      </w:r>
    </w:p>
    <w:p w14:paraId="62ECF7ED" w14:textId="241801C1" w:rsidR="00063D04" w:rsidRDefault="00710DF5" w:rsidP="00BB3634">
      <w:pPr>
        <w:rPr>
          <w:rFonts w:cs="Arial"/>
          <w:sz w:val="22"/>
          <w:szCs w:val="22"/>
          <w:lang w:val="de-CH"/>
        </w:rPr>
      </w:pPr>
      <w:r w:rsidRPr="00710DF5">
        <w:rPr>
          <w:rFonts w:cs="Arial"/>
          <w:sz w:val="22"/>
          <w:szCs w:val="22"/>
          <w:lang w:val="de-CH"/>
        </w:rPr>
        <w:t xml:space="preserve">Wie in </w:t>
      </w:r>
      <w:proofErr w:type="spellStart"/>
      <w:r w:rsidRPr="00710DF5">
        <w:rPr>
          <w:rFonts w:cs="Arial"/>
          <w:sz w:val="22"/>
          <w:szCs w:val="22"/>
          <w:lang w:val="de-CH"/>
        </w:rPr>
        <w:t>Monti’s</w:t>
      </w:r>
      <w:proofErr w:type="spellEnd"/>
      <w:r w:rsidRPr="00710DF5">
        <w:rPr>
          <w:rFonts w:cs="Arial"/>
          <w:sz w:val="22"/>
          <w:szCs w:val="22"/>
          <w:lang w:val="de-CH"/>
        </w:rPr>
        <w:t xml:space="preserve"> </w:t>
      </w:r>
      <w:proofErr w:type="spellStart"/>
      <w:r w:rsidRPr="00710DF5">
        <w:rPr>
          <w:rFonts w:cs="Arial"/>
          <w:sz w:val="22"/>
          <w:szCs w:val="22"/>
          <w:lang w:val="de-CH"/>
        </w:rPr>
        <w:t>Variété</w:t>
      </w:r>
      <w:proofErr w:type="spellEnd"/>
      <w:r w:rsidRPr="00710DF5">
        <w:rPr>
          <w:rFonts w:cs="Arial"/>
          <w:sz w:val="22"/>
          <w:szCs w:val="22"/>
          <w:lang w:val="de-CH"/>
        </w:rPr>
        <w:t xml:space="preserve"> üblich, ist die vierköpfige Band – unter der Leitung von Lukas </w:t>
      </w:r>
      <w:proofErr w:type="spellStart"/>
      <w:r w:rsidRPr="00710DF5">
        <w:rPr>
          <w:rFonts w:cs="Arial"/>
          <w:sz w:val="22"/>
          <w:szCs w:val="22"/>
          <w:lang w:val="de-CH"/>
        </w:rPr>
        <w:t>Stäger</w:t>
      </w:r>
      <w:proofErr w:type="spellEnd"/>
      <w:r w:rsidRPr="00710DF5">
        <w:rPr>
          <w:rFonts w:cs="Arial"/>
          <w:sz w:val="22"/>
          <w:szCs w:val="22"/>
          <w:lang w:val="de-CH"/>
        </w:rPr>
        <w:t xml:space="preserve"> – auch dieses Jahr ein wichtiger Bestandteil eines faszinierenden Ganzen und überzeugt mit neuen Songs und einer breiten Auswahl aus verschiedenen Genres. Während die Musiker alle schon </w:t>
      </w:r>
      <w:r w:rsidR="00BB3634" w:rsidRPr="00BB3634">
        <w:rPr>
          <w:rFonts w:cs="Arial"/>
          <w:sz w:val="22"/>
          <w:szCs w:val="22"/>
          <w:lang w:val="de-CH"/>
        </w:rPr>
        <w:t xml:space="preserve">seit </w:t>
      </w:r>
      <w:r w:rsidRPr="00710DF5">
        <w:rPr>
          <w:rFonts w:cs="Arial"/>
          <w:sz w:val="22"/>
          <w:szCs w:val="22"/>
          <w:lang w:val="de-CH"/>
        </w:rPr>
        <w:t>mehrere</w:t>
      </w:r>
      <w:r w:rsidR="00BB3634" w:rsidRPr="00BB3634">
        <w:rPr>
          <w:rFonts w:cs="Arial"/>
          <w:sz w:val="22"/>
          <w:szCs w:val="22"/>
          <w:lang w:val="de-CH"/>
        </w:rPr>
        <w:t>n</w:t>
      </w:r>
      <w:r w:rsidRPr="00710DF5">
        <w:rPr>
          <w:rFonts w:cs="Arial"/>
          <w:sz w:val="22"/>
          <w:szCs w:val="22"/>
          <w:lang w:val="de-CH"/>
        </w:rPr>
        <w:t xml:space="preserve"> Jahre</w:t>
      </w:r>
      <w:r w:rsidR="00BB3634" w:rsidRPr="00BB3634">
        <w:rPr>
          <w:rFonts w:cs="Arial"/>
          <w:sz w:val="22"/>
          <w:szCs w:val="22"/>
          <w:lang w:val="de-CH"/>
        </w:rPr>
        <w:t>n</w:t>
      </w:r>
      <w:r w:rsidRPr="00710DF5">
        <w:rPr>
          <w:rFonts w:cs="Arial"/>
          <w:sz w:val="22"/>
          <w:szCs w:val="22"/>
          <w:lang w:val="de-CH"/>
        </w:rPr>
        <w:t xml:space="preserve"> mitspielen, sind die beiden Sängerinnen (Evelin</w:t>
      </w:r>
      <w:r w:rsidR="007219F9">
        <w:rPr>
          <w:rFonts w:cs="Arial"/>
          <w:sz w:val="22"/>
          <w:szCs w:val="22"/>
          <w:lang w:val="de-CH"/>
        </w:rPr>
        <w:t>e</w:t>
      </w:r>
      <w:r w:rsidRPr="00710DF5">
        <w:rPr>
          <w:rFonts w:cs="Arial"/>
          <w:sz w:val="22"/>
          <w:szCs w:val="22"/>
          <w:lang w:val="de-CH"/>
        </w:rPr>
        <w:t xml:space="preserve"> Suter und </w:t>
      </w:r>
      <w:proofErr w:type="spellStart"/>
      <w:r w:rsidRPr="00710DF5">
        <w:rPr>
          <w:rFonts w:cs="Arial"/>
          <w:sz w:val="22"/>
          <w:szCs w:val="22"/>
          <w:lang w:val="de-CH"/>
        </w:rPr>
        <w:t>Deliah</w:t>
      </w:r>
      <w:proofErr w:type="spellEnd"/>
      <w:r w:rsidRPr="00710DF5">
        <w:rPr>
          <w:rFonts w:cs="Arial"/>
          <w:sz w:val="22"/>
          <w:szCs w:val="22"/>
          <w:lang w:val="de-CH"/>
        </w:rPr>
        <w:t xml:space="preserve"> Stuker im Wechsel) neu dabei. </w:t>
      </w:r>
      <w:r w:rsidR="00063D04">
        <w:rPr>
          <w:rFonts w:cs="Arial"/>
          <w:sz w:val="22"/>
          <w:szCs w:val="22"/>
          <w:lang w:val="de-CH"/>
        </w:rPr>
        <w:t>Ihre</w:t>
      </w:r>
      <w:r w:rsidRPr="00710DF5">
        <w:rPr>
          <w:rFonts w:cs="Arial"/>
          <w:sz w:val="22"/>
          <w:szCs w:val="22"/>
          <w:lang w:val="de-CH"/>
        </w:rPr>
        <w:t xml:space="preserve"> gesangliche Leistung und </w:t>
      </w:r>
      <w:proofErr w:type="gramStart"/>
      <w:r w:rsidRPr="00710DF5">
        <w:rPr>
          <w:rFonts w:cs="Arial"/>
          <w:sz w:val="22"/>
          <w:szCs w:val="22"/>
          <w:lang w:val="de-CH"/>
        </w:rPr>
        <w:t>ihre Präsenz</w:t>
      </w:r>
      <w:proofErr w:type="gramEnd"/>
      <w:r w:rsidR="00063D04">
        <w:rPr>
          <w:rFonts w:cs="Arial"/>
          <w:sz w:val="22"/>
          <w:szCs w:val="22"/>
          <w:lang w:val="de-CH"/>
        </w:rPr>
        <w:t xml:space="preserve"> sind bestechend</w:t>
      </w:r>
      <w:r w:rsidRPr="00710DF5">
        <w:rPr>
          <w:rFonts w:cs="Arial"/>
          <w:sz w:val="22"/>
          <w:szCs w:val="22"/>
          <w:lang w:val="de-CH"/>
        </w:rPr>
        <w:t xml:space="preserve">. </w:t>
      </w:r>
    </w:p>
    <w:p w14:paraId="5697E87E" w14:textId="0CA73380" w:rsidR="007219F9" w:rsidRPr="00710DF5" w:rsidRDefault="007219F9" w:rsidP="007219F9">
      <w:pPr>
        <w:rPr>
          <w:rFonts w:cs="Arial"/>
          <w:sz w:val="22"/>
          <w:szCs w:val="22"/>
          <w:lang w:val="de-CH"/>
        </w:rPr>
      </w:pPr>
      <w:r w:rsidRPr="00710DF5">
        <w:rPr>
          <w:rFonts w:cs="Arial"/>
          <w:sz w:val="22"/>
          <w:szCs w:val="22"/>
          <w:lang w:val="de-CH"/>
        </w:rPr>
        <w:t xml:space="preserve">Für die künstlerische Leitung der zehnten </w:t>
      </w:r>
      <w:proofErr w:type="spellStart"/>
      <w:r w:rsidRPr="00710DF5">
        <w:rPr>
          <w:rFonts w:cs="Arial"/>
          <w:sz w:val="22"/>
          <w:szCs w:val="22"/>
          <w:lang w:val="de-CH"/>
        </w:rPr>
        <w:t>Variété</w:t>
      </w:r>
      <w:proofErr w:type="spellEnd"/>
      <w:r w:rsidRPr="00710DF5">
        <w:rPr>
          <w:rFonts w:cs="Arial"/>
          <w:sz w:val="22"/>
          <w:szCs w:val="22"/>
          <w:lang w:val="de-CH"/>
        </w:rPr>
        <w:t xml:space="preserve">-Inszenierung zeichnen Gerardo </w:t>
      </w:r>
      <w:proofErr w:type="spellStart"/>
      <w:r w:rsidRPr="00710DF5">
        <w:rPr>
          <w:rFonts w:cs="Arial"/>
          <w:sz w:val="22"/>
          <w:szCs w:val="22"/>
          <w:lang w:val="de-CH"/>
        </w:rPr>
        <w:t>Tetilla</w:t>
      </w:r>
      <w:proofErr w:type="spellEnd"/>
      <w:r w:rsidRPr="00710DF5">
        <w:rPr>
          <w:rFonts w:cs="Arial"/>
          <w:sz w:val="22"/>
          <w:szCs w:val="22"/>
          <w:lang w:val="de-CH"/>
        </w:rPr>
        <w:t xml:space="preserve">, Ulla </w:t>
      </w:r>
      <w:proofErr w:type="spellStart"/>
      <w:r w:rsidRPr="00710DF5">
        <w:rPr>
          <w:rFonts w:cs="Arial"/>
          <w:sz w:val="22"/>
          <w:szCs w:val="22"/>
          <w:lang w:val="de-CH"/>
        </w:rPr>
        <w:t>Tikka</w:t>
      </w:r>
      <w:proofErr w:type="spellEnd"/>
      <w:r w:rsidRPr="00710DF5">
        <w:rPr>
          <w:rFonts w:cs="Arial"/>
          <w:sz w:val="22"/>
          <w:szCs w:val="22"/>
          <w:lang w:val="de-CH"/>
        </w:rPr>
        <w:t xml:space="preserve"> und Andreas </w:t>
      </w:r>
      <w:proofErr w:type="spellStart"/>
      <w:r w:rsidRPr="00710DF5">
        <w:rPr>
          <w:rFonts w:cs="Arial"/>
          <w:sz w:val="22"/>
          <w:szCs w:val="22"/>
          <w:lang w:val="de-CH"/>
        </w:rPr>
        <w:t>Munwyler</w:t>
      </w:r>
      <w:proofErr w:type="spellEnd"/>
      <w:r w:rsidRPr="00710DF5">
        <w:rPr>
          <w:rFonts w:cs="Arial"/>
          <w:sz w:val="22"/>
          <w:szCs w:val="22"/>
          <w:lang w:val="de-CH"/>
        </w:rPr>
        <w:t xml:space="preserve"> verantwortlich. Alle drei wirken </w:t>
      </w:r>
      <w:proofErr w:type="spellStart"/>
      <w:r w:rsidR="007B2A6B">
        <w:rPr>
          <w:rFonts w:cs="Arial"/>
          <w:sz w:val="22"/>
          <w:szCs w:val="22"/>
          <w:lang w:val="de-CH"/>
        </w:rPr>
        <w:t>p</w:t>
      </w:r>
      <w:r w:rsidR="007B7588">
        <w:rPr>
          <w:rFonts w:cs="Arial"/>
          <w:sz w:val="22"/>
          <w:szCs w:val="22"/>
          <w:lang w:val="de-CH"/>
        </w:rPr>
        <w:t>auf</w:t>
      </w:r>
      <w:proofErr w:type="spellEnd"/>
      <w:r w:rsidR="007B7588">
        <w:rPr>
          <w:rFonts w:cs="Arial"/>
          <w:sz w:val="22"/>
          <w:szCs w:val="22"/>
          <w:lang w:val="de-CH"/>
        </w:rPr>
        <w:t xml:space="preserve"> der Bühne</w:t>
      </w:r>
      <w:r w:rsidRPr="00710DF5">
        <w:rPr>
          <w:rFonts w:cs="Arial"/>
          <w:sz w:val="22"/>
          <w:szCs w:val="22"/>
          <w:lang w:val="de-CH"/>
        </w:rPr>
        <w:t xml:space="preserve"> auch selber mit.</w:t>
      </w:r>
    </w:p>
    <w:p w14:paraId="32E384E0" w14:textId="20DAC2FF" w:rsidR="00FB3053" w:rsidRPr="007B7588" w:rsidRDefault="00FB3053" w:rsidP="007B7588">
      <w:pPr>
        <w:rPr>
          <w:rFonts w:cs="Arial"/>
          <w:sz w:val="22"/>
          <w:szCs w:val="22"/>
          <w:lang w:val="de-CH"/>
        </w:rPr>
      </w:pPr>
    </w:p>
    <w:p w14:paraId="1C09D267" w14:textId="7514DF2D" w:rsidR="004F1C5D" w:rsidRPr="00710DF5" w:rsidRDefault="004F1C5D" w:rsidP="004F1C5D">
      <w:pPr>
        <w:rPr>
          <w:b/>
          <w:sz w:val="22"/>
          <w:szCs w:val="22"/>
        </w:rPr>
      </w:pPr>
      <w:r w:rsidRPr="00710DF5">
        <w:rPr>
          <w:b/>
          <w:sz w:val="22"/>
          <w:szCs w:val="22"/>
        </w:rPr>
        <w:t>Köstliches Vier-Gang-Dinner</w:t>
      </w:r>
    </w:p>
    <w:p w14:paraId="65CDE292" w14:textId="1DF3831A" w:rsidR="008E6333" w:rsidRPr="00710DF5" w:rsidRDefault="004F1C5D" w:rsidP="000156CE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 w:rsidRPr="00710DF5">
        <w:rPr>
          <w:rFonts w:cs="Arial"/>
          <w:sz w:val="22"/>
          <w:szCs w:val="22"/>
        </w:rPr>
        <w:t xml:space="preserve">Neben den artistischen Highlights gehören zu Monti’s Variété </w:t>
      </w:r>
      <w:r w:rsidR="001F62DF" w:rsidRPr="00710DF5">
        <w:rPr>
          <w:rFonts w:cs="Arial"/>
          <w:sz w:val="22"/>
          <w:szCs w:val="22"/>
        </w:rPr>
        <w:t>auch diese</w:t>
      </w:r>
      <w:r w:rsidR="00F92A57" w:rsidRPr="00710DF5">
        <w:rPr>
          <w:rFonts w:cs="Arial"/>
          <w:sz w:val="22"/>
          <w:szCs w:val="22"/>
        </w:rPr>
        <w:t>s</w:t>
      </w:r>
      <w:r w:rsidR="001F62DF" w:rsidRPr="00710DF5">
        <w:rPr>
          <w:rFonts w:cs="Arial"/>
          <w:sz w:val="22"/>
          <w:szCs w:val="22"/>
        </w:rPr>
        <w:t xml:space="preserve"> Jahr </w:t>
      </w:r>
      <w:r w:rsidRPr="00710DF5">
        <w:rPr>
          <w:rFonts w:cs="Arial"/>
          <w:sz w:val="22"/>
          <w:szCs w:val="22"/>
        </w:rPr>
        <w:t xml:space="preserve">entsprechende kulinarische </w:t>
      </w:r>
      <w:r w:rsidRPr="00710DF5">
        <w:rPr>
          <w:rFonts w:cs="Arial"/>
          <w:color w:val="000000" w:themeColor="text1"/>
          <w:sz w:val="22"/>
          <w:szCs w:val="22"/>
        </w:rPr>
        <w:t xml:space="preserve">Überraschungen. Die vier Showblocks stehen im Wechsel mit einem köstlichen Vier-Gang-Dinner: </w:t>
      </w:r>
      <w:r w:rsidR="00D00469" w:rsidRPr="00710DF5">
        <w:rPr>
          <w:rFonts w:cs="Arial"/>
          <w:color w:val="000000" w:themeColor="text1"/>
          <w:sz w:val="22"/>
          <w:szCs w:val="22"/>
        </w:rPr>
        <w:t xml:space="preserve">Ein </w:t>
      </w:r>
      <w:r w:rsidR="00F9132C" w:rsidRPr="00710DF5">
        <w:rPr>
          <w:rFonts w:cs="Arial"/>
          <w:color w:val="000000" w:themeColor="text1"/>
          <w:sz w:val="22"/>
          <w:szCs w:val="22"/>
        </w:rPr>
        <w:t>Nüsslisalat mit Birnen</w:t>
      </w:r>
      <w:r w:rsidR="00865A0A" w:rsidRPr="00710DF5">
        <w:rPr>
          <w:rFonts w:cs="Arial"/>
          <w:color w:val="000000" w:themeColor="text1"/>
          <w:sz w:val="22"/>
          <w:szCs w:val="22"/>
        </w:rPr>
        <w:t xml:space="preserve">, </w:t>
      </w:r>
      <w:r w:rsidR="00D00469" w:rsidRPr="00710DF5">
        <w:rPr>
          <w:rFonts w:cs="Arial"/>
          <w:color w:val="000000" w:themeColor="text1"/>
          <w:sz w:val="22"/>
          <w:szCs w:val="22"/>
        </w:rPr>
        <w:t xml:space="preserve">eine </w:t>
      </w:r>
      <w:r w:rsidR="00865A0A" w:rsidRPr="00710DF5">
        <w:rPr>
          <w:rFonts w:cs="Arial"/>
          <w:color w:val="000000" w:themeColor="text1"/>
          <w:sz w:val="22"/>
          <w:szCs w:val="22"/>
        </w:rPr>
        <w:t>Rüebl</w:t>
      </w:r>
      <w:r w:rsidR="00D00469" w:rsidRPr="00710DF5">
        <w:rPr>
          <w:rFonts w:cs="Arial"/>
          <w:color w:val="000000" w:themeColor="text1"/>
          <w:sz w:val="22"/>
          <w:szCs w:val="22"/>
        </w:rPr>
        <w:t>i</w:t>
      </w:r>
      <w:r w:rsidR="00865A0A" w:rsidRPr="00710DF5">
        <w:rPr>
          <w:rFonts w:cs="Arial"/>
          <w:color w:val="000000" w:themeColor="text1"/>
          <w:sz w:val="22"/>
          <w:szCs w:val="22"/>
        </w:rPr>
        <w:t>-</w:t>
      </w:r>
      <w:proofErr w:type="spellStart"/>
      <w:r w:rsidR="00865A0A" w:rsidRPr="00710DF5">
        <w:rPr>
          <w:rFonts w:cs="Arial"/>
          <w:color w:val="000000" w:themeColor="text1"/>
          <w:sz w:val="22"/>
          <w:szCs w:val="22"/>
        </w:rPr>
        <w:t>Süsskartoffelsuppe</w:t>
      </w:r>
      <w:proofErr w:type="spellEnd"/>
      <w:r w:rsidR="00865A0A" w:rsidRPr="00710DF5">
        <w:rPr>
          <w:rFonts w:cs="Arial"/>
          <w:color w:val="000000" w:themeColor="text1"/>
          <w:sz w:val="22"/>
          <w:szCs w:val="22"/>
        </w:rPr>
        <w:t xml:space="preserve"> mit Ricotta-Schaum und Randen-</w:t>
      </w:r>
      <w:proofErr w:type="spellStart"/>
      <w:r w:rsidR="00865A0A" w:rsidRPr="00710DF5">
        <w:rPr>
          <w:rFonts w:cs="Arial"/>
          <w:color w:val="000000" w:themeColor="text1"/>
          <w:sz w:val="22"/>
          <w:szCs w:val="22"/>
        </w:rPr>
        <w:t>Hummus</w:t>
      </w:r>
      <w:proofErr w:type="spellEnd"/>
      <w:r w:rsidR="00865A0A" w:rsidRPr="00710DF5">
        <w:rPr>
          <w:rFonts w:cs="Arial"/>
          <w:color w:val="000000" w:themeColor="text1"/>
          <w:sz w:val="22"/>
          <w:szCs w:val="22"/>
        </w:rPr>
        <w:t xml:space="preserve">, </w:t>
      </w:r>
      <w:r w:rsidR="00D00469" w:rsidRPr="00710DF5">
        <w:rPr>
          <w:rFonts w:cs="Arial"/>
          <w:color w:val="000000" w:themeColor="text1"/>
          <w:sz w:val="22"/>
          <w:szCs w:val="22"/>
        </w:rPr>
        <w:t xml:space="preserve">ein </w:t>
      </w:r>
      <w:proofErr w:type="spellStart"/>
      <w:r w:rsidR="00865A0A" w:rsidRPr="00710DF5">
        <w:rPr>
          <w:rFonts w:cs="Arial"/>
          <w:color w:val="000000" w:themeColor="text1"/>
          <w:sz w:val="22"/>
          <w:szCs w:val="22"/>
        </w:rPr>
        <w:t>Rindsnierstückmedaillon</w:t>
      </w:r>
      <w:proofErr w:type="spellEnd"/>
      <w:r w:rsidR="00DC6B1B" w:rsidRPr="00710DF5">
        <w:rPr>
          <w:rFonts w:cs="Arial"/>
          <w:color w:val="000000" w:themeColor="text1"/>
          <w:sz w:val="22"/>
          <w:szCs w:val="22"/>
        </w:rPr>
        <w:t xml:space="preserve"> an </w:t>
      </w:r>
      <w:r w:rsidR="00FC2DB5" w:rsidRPr="00710DF5">
        <w:rPr>
          <w:rFonts w:cs="Arial"/>
          <w:color w:val="000000" w:themeColor="text1"/>
          <w:sz w:val="22"/>
          <w:szCs w:val="22"/>
        </w:rPr>
        <w:t xml:space="preserve">einer </w:t>
      </w:r>
      <w:r w:rsidR="00DC6B1B" w:rsidRPr="00710DF5">
        <w:rPr>
          <w:rFonts w:cs="Arial"/>
          <w:color w:val="000000" w:themeColor="text1"/>
          <w:sz w:val="22"/>
          <w:szCs w:val="22"/>
        </w:rPr>
        <w:t xml:space="preserve">Balsamico-Honigsauce </w:t>
      </w:r>
      <w:r w:rsidR="00D00469" w:rsidRPr="00710DF5">
        <w:rPr>
          <w:rFonts w:cs="Arial"/>
          <w:color w:val="000000" w:themeColor="text1"/>
          <w:sz w:val="22"/>
          <w:szCs w:val="22"/>
        </w:rPr>
        <w:t>mit</w:t>
      </w:r>
      <w:r w:rsidR="00DC6B1B" w:rsidRPr="00710DF5">
        <w:rPr>
          <w:rFonts w:cs="Arial"/>
          <w:color w:val="000000" w:themeColor="text1"/>
          <w:sz w:val="22"/>
          <w:szCs w:val="22"/>
        </w:rPr>
        <w:t xml:space="preserve"> Kartoffel-</w:t>
      </w:r>
      <w:proofErr w:type="spellStart"/>
      <w:r w:rsidR="00DC6B1B" w:rsidRPr="00710DF5">
        <w:rPr>
          <w:rFonts w:cs="Arial"/>
          <w:color w:val="000000" w:themeColor="text1"/>
          <w:sz w:val="22"/>
          <w:szCs w:val="22"/>
        </w:rPr>
        <w:t>Mousseline</w:t>
      </w:r>
      <w:proofErr w:type="spellEnd"/>
      <w:r w:rsidR="00DC6B1B" w:rsidRPr="00710DF5">
        <w:rPr>
          <w:rFonts w:cs="Arial"/>
          <w:color w:val="000000" w:themeColor="text1"/>
          <w:sz w:val="22"/>
          <w:szCs w:val="22"/>
        </w:rPr>
        <w:t xml:space="preserve"> und </w:t>
      </w:r>
      <w:proofErr w:type="spellStart"/>
      <w:r w:rsidR="00DC6B1B" w:rsidRPr="00710DF5">
        <w:rPr>
          <w:rFonts w:cs="Arial"/>
          <w:color w:val="000000" w:themeColor="text1"/>
          <w:sz w:val="22"/>
          <w:szCs w:val="22"/>
        </w:rPr>
        <w:t>frisches</w:t>
      </w:r>
      <w:r w:rsidR="00637B76" w:rsidRPr="00710DF5">
        <w:rPr>
          <w:rFonts w:cs="Arial"/>
          <w:color w:val="000000" w:themeColor="text1"/>
          <w:sz w:val="22"/>
          <w:szCs w:val="22"/>
        </w:rPr>
        <w:t>m</w:t>
      </w:r>
      <w:r w:rsidR="00DC6B1B" w:rsidRPr="00710DF5">
        <w:rPr>
          <w:rFonts w:cs="Arial"/>
          <w:color w:val="000000" w:themeColor="text1"/>
          <w:sz w:val="22"/>
          <w:szCs w:val="22"/>
        </w:rPr>
        <w:t>Marktgemüse</w:t>
      </w:r>
      <w:proofErr w:type="spellEnd"/>
      <w:r w:rsidR="00DC6B1B" w:rsidRPr="00710DF5">
        <w:rPr>
          <w:rFonts w:cs="Arial"/>
          <w:color w:val="000000" w:themeColor="text1"/>
          <w:sz w:val="22"/>
          <w:szCs w:val="22"/>
        </w:rPr>
        <w:t xml:space="preserve"> </w:t>
      </w:r>
      <w:r w:rsidR="00D00469" w:rsidRPr="00710DF5">
        <w:rPr>
          <w:rFonts w:cs="Arial"/>
          <w:color w:val="000000" w:themeColor="text1"/>
          <w:sz w:val="22"/>
          <w:szCs w:val="22"/>
        </w:rPr>
        <w:t xml:space="preserve">zum Hauptgang </w:t>
      </w:r>
      <w:r w:rsidR="00DC6B1B" w:rsidRPr="00710DF5">
        <w:rPr>
          <w:rFonts w:cs="Arial"/>
          <w:color w:val="000000" w:themeColor="text1"/>
          <w:sz w:val="22"/>
          <w:szCs w:val="22"/>
        </w:rPr>
        <w:t xml:space="preserve">und </w:t>
      </w:r>
      <w:r w:rsidR="00BA4A97" w:rsidRPr="00710DF5">
        <w:rPr>
          <w:rFonts w:cs="Arial"/>
          <w:color w:val="000000" w:themeColor="text1"/>
          <w:sz w:val="22"/>
          <w:szCs w:val="22"/>
        </w:rPr>
        <w:t xml:space="preserve">zum Dessert ein </w:t>
      </w:r>
      <w:proofErr w:type="spellStart"/>
      <w:r w:rsidR="00BA4A97" w:rsidRPr="00710DF5">
        <w:rPr>
          <w:rFonts w:cs="Arial"/>
          <w:color w:val="000000" w:themeColor="text1"/>
          <w:sz w:val="22"/>
          <w:szCs w:val="22"/>
        </w:rPr>
        <w:t>Millefeueille</w:t>
      </w:r>
      <w:proofErr w:type="spellEnd"/>
      <w:r w:rsidR="00BA4A97" w:rsidRPr="00710DF5">
        <w:rPr>
          <w:rFonts w:cs="Arial"/>
          <w:color w:val="000000" w:themeColor="text1"/>
          <w:sz w:val="22"/>
          <w:szCs w:val="22"/>
        </w:rPr>
        <w:t xml:space="preserve"> vom </w:t>
      </w:r>
      <w:proofErr w:type="spellStart"/>
      <w:r w:rsidR="00BA4A97" w:rsidRPr="00710DF5">
        <w:rPr>
          <w:rFonts w:cs="Arial"/>
          <w:color w:val="000000" w:themeColor="text1"/>
          <w:sz w:val="22"/>
          <w:szCs w:val="22"/>
        </w:rPr>
        <w:t>Rüeblicake</w:t>
      </w:r>
      <w:proofErr w:type="spellEnd"/>
      <w:r w:rsidR="00BA4A97" w:rsidRPr="00710DF5">
        <w:rPr>
          <w:rFonts w:cs="Arial"/>
          <w:color w:val="000000" w:themeColor="text1"/>
          <w:sz w:val="22"/>
          <w:szCs w:val="22"/>
        </w:rPr>
        <w:t>, ein Mascarpone-Mousse und ein Schokoladen-Crumble.</w:t>
      </w:r>
    </w:p>
    <w:p w14:paraId="6A0FE998" w14:textId="77777777" w:rsidR="009050B7" w:rsidRPr="00710DF5" w:rsidRDefault="009050B7" w:rsidP="000156CE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657D11BF" w14:textId="77777777" w:rsidR="00AF269B" w:rsidRPr="00710DF5" w:rsidRDefault="00AF269B" w:rsidP="00AF269B">
      <w:pPr>
        <w:rPr>
          <w:b/>
          <w:sz w:val="22"/>
          <w:szCs w:val="22"/>
        </w:rPr>
      </w:pPr>
      <w:r w:rsidRPr="00710DF5">
        <w:rPr>
          <w:b/>
          <w:sz w:val="22"/>
          <w:szCs w:val="22"/>
        </w:rPr>
        <w:t>Hautnah am Geschehen</w:t>
      </w:r>
    </w:p>
    <w:p w14:paraId="0A1EBAE9" w14:textId="77CF7017" w:rsidR="00AF269B" w:rsidRPr="00710DF5" w:rsidRDefault="00AF269B" w:rsidP="00AF269B">
      <w:pPr>
        <w:pStyle w:val="bodytext"/>
        <w:spacing w:before="2" w:after="2"/>
        <w:rPr>
          <w:rFonts w:ascii="Arial" w:hAnsi="Arial"/>
          <w:sz w:val="22"/>
          <w:szCs w:val="22"/>
        </w:rPr>
      </w:pPr>
      <w:proofErr w:type="spellStart"/>
      <w:r w:rsidRPr="00710DF5">
        <w:rPr>
          <w:rFonts w:ascii="Arial" w:hAnsi="Arial"/>
          <w:sz w:val="22"/>
          <w:szCs w:val="22"/>
        </w:rPr>
        <w:t>Monti’s</w:t>
      </w:r>
      <w:proofErr w:type="spellEnd"/>
      <w:r w:rsidRPr="00710DF5">
        <w:rPr>
          <w:rFonts w:ascii="Arial" w:hAnsi="Arial"/>
          <w:sz w:val="22"/>
          <w:szCs w:val="22"/>
        </w:rPr>
        <w:t xml:space="preserve"> </w:t>
      </w:r>
      <w:proofErr w:type="spellStart"/>
      <w:r w:rsidRPr="00710DF5">
        <w:rPr>
          <w:rFonts w:ascii="Arial" w:hAnsi="Arial"/>
          <w:sz w:val="22"/>
          <w:szCs w:val="22"/>
        </w:rPr>
        <w:t>Variété</w:t>
      </w:r>
      <w:proofErr w:type="spellEnd"/>
      <w:r w:rsidRPr="00710DF5">
        <w:rPr>
          <w:rFonts w:ascii="Arial" w:hAnsi="Arial"/>
          <w:sz w:val="22"/>
          <w:szCs w:val="22"/>
        </w:rPr>
        <w:t xml:space="preserve"> unterscheidet sich in mancher Hinsicht von Circus Monti-Inszenierungen. So wird statt im Chapiteau in einem festlich geschmückten Saal im Monti-Winterquartier in Wohlen gespielt. Das Ensemble </w:t>
      </w:r>
      <w:r w:rsidR="007B7588">
        <w:rPr>
          <w:rFonts w:ascii="Arial" w:hAnsi="Arial"/>
          <w:sz w:val="22"/>
          <w:szCs w:val="22"/>
        </w:rPr>
        <w:t>verzaubert</w:t>
      </w:r>
      <w:r w:rsidRPr="00710DF5">
        <w:rPr>
          <w:rFonts w:ascii="Arial" w:hAnsi="Arial"/>
          <w:sz w:val="22"/>
          <w:szCs w:val="22"/>
        </w:rPr>
        <w:t xml:space="preserve"> das Publikum hautnah, mitten im Saal, zwischen den Tischen, auf </w:t>
      </w:r>
      <w:r w:rsidR="007B7588">
        <w:rPr>
          <w:rFonts w:ascii="Arial" w:hAnsi="Arial"/>
          <w:sz w:val="22"/>
          <w:szCs w:val="22"/>
        </w:rPr>
        <w:t>einem</w:t>
      </w:r>
      <w:r w:rsidRPr="00710DF5">
        <w:rPr>
          <w:rFonts w:ascii="Arial" w:hAnsi="Arial"/>
          <w:sz w:val="22"/>
          <w:szCs w:val="22"/>
        </w:rPr>
        <w:t xml:space="preserve"> Podest in der Saalmitte, auf dem </w:t>
      </w:r>
      <w:r w:rsidR="00710DF5" w:rsidRPr="00710DF5">
        <w:rPr>
          <w:rFonts w:ascii="Arial" w:hAnsi="Arial"/>
          <w:sz w:val="22"/>
          <w:szCs w:val="22"/>
        </w:rPr>
        <w:t xml:space="preserve">neuen </w:t>
      </w:r>
      <w:r w:rsidRPr="00710DF5">
        <w:rPr>
          <w:rFonts w:ascii="Arial" w:hAnsi="Arial"/>
          <w:sz w:val="22"/>
          <w:szCs w:val="22"/>
        </w:rPr>
        <w:t xml:space="preserve">Laufsteg, auf dem </w:t>
      </w:r>
      <w:proofErr w:type="spellStart"/>
      <w:r w:rsidRPr="00710DF5">
        <w:rPr>
          <w:rFonts w:ascii="Arial" w:hAnsi="Arial"/>
          <w:sz w:val="22"/>
          <w:szCs w:val="22"/>
        </w:rPr>
        <w:t>Tanzseil</w:t>
      </w:r>
      <w:proofErr w:type="spellEnd"/>
      <w:r w:rsidRPr="00710DF5">
        <w:rPr>
          <w:rFonts w:ascii="Arial" w:hAnsi="Arial"/>
          <w:sz w:val="22"/>
          <w:szCs w:val="22"/>
        </w:rPr>
        <w:t xml:space="preserve"> sowie auf der Bühne. Die Luftartistinnen schweben im wahrsten Sinne des Wortes hoch über den Köpfen </w:t>
      </w:r>
      <w:r w:rsidRPr="00710DF5">
        <w:rPr>
          <w:rFonts w:ascii="Arial" w:hAnsi="Arial"/>
          <w:sz w:val="22"/>
          <w:szCs w:val="22"/>
        </w:rPr>
        <w:lastRenderedPageBreak/>
        <w:t xml:space="preserve">der staunenden Zuschauerinnen und Zuschauer. Auch die Fläche über dem Artisteneingang wird bespielt. Ob Sängerin, Musiker, Artist oder Künstlerin: für </w:t>
      </w:r>
      <w:r w:rsidR="007B7588">
        <w:rPr>
          <w:rFonts w:ascii="Arial" w:hAnsi="Arial"/>
          <w:sz w:val="22"/>
          <w:szCs w:val="22"/>
        </w:rPr>
        <w:t>verblüffende Überraschungen</w:t>
      </w:r>
      <w:r w:rsidRPr="00710DF5">
        <w:rPr>
          <w:rFonts w:ascii="Arial" w:hAnsi="Arial"/>
          <w:sz w:val="22"/>
          <w:szCs w:val="22"/>
        </w:rPr>
        <w:t xml:space="preserve"> ist gesorgt. </w:t>
      </w:r>
    </w:p>
    <w:p w14:paraId="7B800743" w14:textId="77777777" w:rsidR="00FB04DC" w:rsidRPr="00710DF5" w:rsidRDefault="00FB04DC" w:rsidP="00AF269B">
      <w:pPr>
        <w:pStyle w:val="bodytext"/>
        <w:spacing w:before="2" w:after="2"/>
        <w:rPr>
          <w:rFonts w:ascii="Arial" w:hAnsi="Arial"/>
          <w:sz w:val="22"/>
          <w:szCs w:val="22"/>
        </w:rPr>
      </w:pPr>
    </w:p>
    <w:p w14:paraId="44B630D3" w14:textId="77777777" w:rsidR="00FB04DC" w:rsidRPr="00710DF5" w:rsidRDefault="00FB04DC" w:rsidP="00FB04DC">
      <w:pPr>
        <w:ind w:right="284"/>
        <w:rPr>
          <w:b/>
          <w:sz w:val="22"/>
          <w:szCs w:val="22"/>
        </w:rPr>
      </w:pPr>
      <w:r w:rsidRPr="00710DF5">
        <w:rPr>
          <w:b/>
          <w:sz w:val="22"/>
          <w:szCs w:val="22"/>
        </w:rPr>
        <w:t>Zwei Zusatzvorstellungen</w:t>
      </w:r>
    </w:p>
    <w:p w14:paraId="1C7BE413" w14:textId="1C941677" w:rsidR="00FB04DC" w:rsidRPr="00710DF5" w:rsidRDefault="00FB04DC" w:rsidP="00FB04DC">
      <w:pPr>
        <w:ind w:right="284"/>
        <w:rPr>
          <w:sz w:val="22"/>
          <w:szCs w:val="22"/>
        </w:rPr>
      </w:pPr>
      <w:proofErr w:type="spellStart"/>
      <w:r w:rsidRPr="00710DF5">
        <w:rPr>
          <w:sz w:val="22"/>
          <w:szCs w:val="22"/>
        </w:rPr>
        <w:t>Monti’s</w:t>
      </w:r>
      <w:proofErr w:type="spellEnd"/>
      <w:r w:rsidRPr="00710DF5">
        <w:rPr>
          <w:sz w:val="22"/>
          <w:szCs w:val="22"/>
        </w:rPr>
        <w:t xml:space="preserve"> </w:t>
      </w:r>
      <w:proofErr w:type="spellStart"/>
      <w:r w:rsidRPr="00710DF5">
        <w:rPr>
          <w:sz w:val="22"/>
          <w:szCs w:val="22"/>
        </w:rPr>
        <w:t>Variété</w:t>
      </w:r>
      <w:proofErr w:type="spellEnd"/>
      <w:r w:rsidRPr="00710DF5">
        <w:rPr>
          <w:sz w:val="22"/>
          <w:szCs w:val="22"/>
        </w:rPr>
        <w:t xml:space="preserve"> ist eine Erfolgsgeschichte. Sind 2015 fünf Vorstellungen gespielt worden, sind es während der diesjährigen zehnten Spielzeit deren 33. Soeben sind noch zwei Zusatzvorstellungen (</w:t>
      </w:r>
      <w:r w:rsidRPr="00710DF5">
        <w:rPr>
          <w:sz w:val="22"/>
          <w:szCs w:val="22"/>
          <w:lang w:val="de-CH"/>
        </w:rPr>
        <w:t xml:space="preserve">5. </w:t>
      </w:r>
      <w:r w:rsidR="005245F0" w:rsidRPr="00710DF5">
        <w:rPr>
          <w:sz w:val="22"/>
          <w:szCs w:val="22"/>
          <w:lang w:val="de-CH"/>
        </w:rPr>
        <w:t>&amp;</w:t>
      </w:r>
      <w:r w:rsidRPr="00710DF5">
        <w:rPr>
          <w:sz w:val="22"/>
          <w:szCs w:val="22"/>
          <w:lang w:val="de-CH"/>
        </w:rPr>
        <w:t xml:space="preserve"> 11. Dezember 2025) </w:t>
      </w:r>
      <w:r w:rsidRPr="00710DF5">
        <w:rPr>
          <w:sz w:val="22"/>
          <w:szCs w:val="22"/>
        </w:rPr>
        <w:t>angesetzt worden. Die Zeichen stehen also gut, an die schönen der Erfolge der Vorjahre anknüpfen zu können.</w:t>
      </w:r>
    </w:p>
    <w:p w14:paraId="1F1B5B05" w14:textId="77777777" w:rsidR="008B6DE9" w:rsidRPr="00710DF5" w:rsidRDefault="008B6DE9" w:rsidP="00856CA2">
      <w:pPr>
        <w:pStyle w:val="Textkrper2"/>
        <w:tabs>
          <w:tab w:val="left" w:pos="4111"/>
          <w:tab w:val="decimal" w:pos="4678"/>
          <w:tab w:val="left" w:pos="9923"/>
        </w:tabs>
        <w:ind w:right="284"/>
        <w:rPr>
          <w:sz w:val="21"/>
          <w:szCs w:val="21"/>
          <w:lang w:val="de-DE"/>
        </w:rPr>
      </w:pPr>
    </w:p>
    <w:p w14:paraId="1F0FCB39" w14:textId="6E9240C8" w:rsidR="00BA1B60" w:rsidRDefault="00BA1B60" w:rsidP="00BA1B60">
      <w:pPr>
        <w:pStyle w:val="Textkrper2"/>
        <w:ind w:right="284"/>
        <w:rPr>
          <w:rFonts w:cs="Arial"/>
          <w:i/>
          <w:iCs/>
          <w:szCs w:val="22"/>
        </w:rPr>
      </w:pPr>
      <w:proofErr w:type="spellStart"/>
      <w:r w:rsidRPr="007B7588">
        <w:rPr>
          <w:rFonts w:cs="Arial"/>
          <w:b/>
          <w:bCs/>
          <w:i/>
          <w:iCs/>
          <w:szCs w:val="22"/>
          <w:lang w:val="de-DE"/>
        </w:rPr>
        <w:t>Monti’s</w:t>
      </w:r>
      <w:proofErr w:type="spellEnd"/>
      <w:r w:rsidRPr="007B7588">
        <w:rPr>
          <w:rFonts w:cs="Arial"/>
          <w:b/>
          <w:bCs/>
          <w:i/>
          <w:iCs/>
          <w:szCs w:val="22"/>
          <w:lang w:val="de-DE"/>
        </w:rPr>
        <w:t xml:space="preserve"> </w:t>
      </w:r>
      <w:proofErr w:type="spellStart"/>
      <w:r w:rsidRPr="007B7588">
        <w:rPr>
          <w:rFonts w:cs="Arial"/>
          <w:b/>
          <w:bCs/>
          <w:i/>
          <w:iCs/>
          <w:szCs w:val="22"/>
          <w:lang w:val="de-DE"/>
        </w:rPr>
        <w:t>Variété</w:t>
      </w:r>
      <w:proofErr w:type="spellEnd"/>
      <w:r w:rsidRPr="00710DF5">
        <w:rPr>
          <w:rFonts w:cs="Arial"/>
          <w:i/>
          <w:iCs/>
          <w:szCs w:val="22"/>
          <w:lang w:val="de-DE"/>
        </w:rPr>
        <w:br/>
      </w:r>
      <w:r w:rsidRPr="00710DF5">
        <w:rPr>
          <w:rFonts w:cs="Arial"/>
          <w:i/>
          <w:iCs/>
          <w:szCs w:val="22"/>
        </w:rPr>
        <w:t>Artisten für das Auge, eine Live-Band für das Ohr und Köstlichkeiten für den Gaumen sorgen in einer eigens kreierten Inszenierung im bekannten Monti-Stil für einen rundum gelungenen, festlichen Abend – für Herz und Gemüt.</w:t>
      </w:r>
      <w:r w:rsidRPr="00FB3053">
        <w:rPr>
          <w:rFonts w:cs="Arial"/>
          <w:i/>
          <w:iCs/>
          <w:szCs w:val="22"/>
        </w:rPr>
        <w:t xml:space="preserve"> </w:t>
      </w:r>
    </w:p>
    <w:p w14:paraId="3EDB3579" w14:textId="7A9F2770" w:rsidR="00A10405" w:rsidRDefault="00A10405" w:rsidP="00BA1B60">
      <w:pPr>
        <w:pStyle w:val="Textkrper2"/>
        <w:ind w:right="284"/>
        <w:rPr>
          <w:rFonts w:cs="Arial"/>
          <w:i/>
          <w:iCs/>
          <w:szCs w:val="22"/>
        </w:rPr>
      </w:pPr>
    </w:p>
    <w:p w14:paraId="0C47E9F8" w14:textId="0C6B9629" w:rsidR="00800A53" w:rsidRPr="00DE7C93" w:rsidRDefault="00800A53" w:rsidP="00800A53">
      <w:pPr>
        <w:jc w:val="both"/>
        <w:rPr>
          <w:b/>
          <w:bCs/>
          <w:sz w:val="22"/>
          <w:szCs w:val="22"/>
          <w:lang w:val="fr-CH"/>
        </w:rPr>
      </w:pPr>
      <w:r w:rsidRPr="00DE7C93">
        <w:rPr>
          <w:b/>
          <w:bCs/>
          <w:sz w:val="22"/>
          <w:szCs w:val="22"/>
          <w:lang w:val="fr-CH"/>
        </w:rPr>
        <w:t xml:space="preserve">10. </w:t>
      </w:r>
      <w:proofErr w:type="spellStart"/>
      <w:r w:rsidR="00DE7C93" w:rsidRPr="00DE7C93">
        <w:rPr>
          <w:b/>
          <w:bCs/>
          <w:sz w:val="22"/>
          <w:szCs w:val="22"/>
          <w:lang w:val="fr-CH"/>
        </w:rPr>
        <w:t>Jahre</w:t>
      </w:r>
      <w:proofErr w:type="spellEnd"/>
      <w:r w:rsidR="00DE7C93" w:rsidRPr="00DE7C93">
        <w:rPr>
          <w:b/>
          <w:bCs/>
          <w:sz w:val="22"/>
          <w:szCs w:val="22"/>
          <w:lang w:val="fr-CH"/>
        </w:rPr>
        <w:t xml:space="preserve"> </w:t>
      </w:r>
      <w:proofErr w:type="spellStart"/>
      <w:r w:rsidR="00DE7C93" w:rsidRPr="00DE7C93">
        <w:rPr>
          <w:b/>
          <w:bCs/>
          <w:sz w:val="22"/>
          <w:szCs w:val="22"/>
          <w:lang w:val="fr-CH"/>
        </w:rPr>
        <w:t>Monti’s</w:t>
      </w:r>
      <w:proofErr w:type="spellEnd"/>
      <w:r w:rsidR="00DE7C93" w:rsidRPr="00DE7C93">
        <w:rPr>
          <w:b/>
          <w:bCs/>
          <w:sz w:val="22"/>
          <w:szCs w:val="22"/>
          <w:lang w:val="fr-CH"/>
        </w:rPr>
        <w:t xml:space="preserve"> Var</w:t>
      </w:r>
      <w:r w:rsidR="00DE7C93">
        <w:rPr>
          <w:b/>
          <w:bCs/>
          <w:sz w:val="22"/>
          <w:szCs w:val="22"/>
          <w:lang w:val="fr-CH"/>
        </w:rPr>
        <w:t>iété</w:t>
      </w:r>
    </w:p>
    <w:p w14:paraId="3DE793E1" w14:textId="77777777" w:rsidR="00800A53" w:rsidRDefault="00800A53" w:rsidP="00800A53">
      <w:pPr>
        <w:pStyle w:val="berschrift5"/>
        <w:tabs>
          <w:tab w:val="left" w:pos="4111"/>
        </w:tabs>
        <w:rPr>
          <w:sz w:val="28"/>
          <w:szCs w:val="28"/>
        </w:rPr>
      </w:pPr>
      <w:proofErr w:type="spellStart"/>
      <w:r w:rsidRPr="00DE7C93">
        <w:rPr>
          <w:sz w:val="28"/>
          <w:szCs w:val="28"/>
          <w:lang w:val="fr-CH"/>
        </w:rPr>
        <w:t>Monti’s</w:t>
      </w:r>
      <w:proofErr w:type="spellEnd"/>
      <w:r w:rsidRPr="00DE7C93">
        <w:rPr>
          <w:sz w:val="28"/>
          <w:szCs w:val="28"/>
          <w:lang w:val="fr-CH"/>
        </w:rPr>
        <w:t xml:space="preserve"> Variété 2025</w:t>
      </w:r>
      <w:r w:rsidRPr="00DE7C93">
        <w:rPr>
          <w:sz w:val="28"/>
          <w:szCs w:val="28"/>
          <w:lang w:val="fr-CH"/>
        </w:rPr>
        <w:tab/>
      </w:r>
      <w:r w:rsidRPr="00DE7C93">
        <w:rPr>
          <w:sz w:val="22"/>
          <w:szCs w:val="22"/>
          <w:lang w:val="fr-CH"/>
        </w:rPr>
        <w:t xml:space="preserve">13. </w:t>
      </w:r>
      <w:r w:rsidRPr="002F6E96">
        <w:rPr>
          <w:sz w:val="22"/>
          <w:szCs w:val="22"/>
        </w:rPr>
        <w:t xml:space="preserve">November – 31. Dezember </w:t>
      </w:r>
      <w:r>
        <w:rPr>
          <w:sz w:val="22"/>
          <w:szCs w:val="22"/>
        </w:rPr>
        <w:t>2025</w:t>
      </w:r>
    </w:p>
    <w:p w14:paraId="7820EED5" w14:textId="77777777" w:rsidR="00800A53" w:rsidRPr="00EA246B" w:rsidRDefault="00800A53" w:rsidP="00800A53">
      <w:pPr>
        <w:pStyle w:val="berschrift5"/>
        <w:tabs>
          <w:tab w:val="left" w:pos="4111"/>
        </w:tabs>
        <w:spacing w:before="120"/>
        <w:ind w:left="4111" w:hanging="4111"/>
        <w:rPr>
          <w:sz w:val="22"/>
          <w:szCs w:val="22"/>
          <w:lang w:val="de-CH"/>
        </w:rPr>
      </w:pPr>
      <w:r w:rsidRPr="008A6225">
        <w:rPr>
          <w:sz w:val="22"/>
          <w:lang w:val="de-CH"/>
        </w:rPr>
        <w:t>Künstlerische Leitung</w:t>
      </w:r>
      <w:r>
        <w:rPr>
          <w:sz w:val="22"/>
          <w:lang w:val="de-CH"/>
        </w:rPr>
        <w:t xml:space="preserve"> &amp; Regie</w:t>
      </w:r>
      <w:r>
        <w:rPr>
          <w:sz w:val="22"/>
          <w:lang w:val="de-CH"/>
        </w:rPr>
        <w:tab/>
      </w:r>
      <w:r>
        <w:rPr>
          <w:b w:val="0"/>
          <w:bCs/>
          <w:sz w:val="22"/>
          <w:szCs w:val="22"/>
          <w:lang w:val="de-CH"/>
        </w:rPr>
        <w:t xml:space="preserve">Gerardo </w:t>
      </w:r>
      <w:proofErr w:type="spellStart"/>
      <w:r>
        <w:rPr>
          <w:b w:val="0"/>
          <w:bCs/>
          <w:sz w:val="22"/>
          <w:szCs w:val="22"/>
          <w:lang w:val="de-CH"/>
        </w:rPr>
        <w:t>Tetilla</w:t>
      </w:r>
      <w:proofErr w:type="spellEnd"/>
      <w:r>
        <w:rPr>
          <w:b w:val="0"/>
          <w:bCs/>
          <w:sz w:val="22"/>
          <w:szCs w:val="22"/>
          <w:lang w:val="de-CH"/>
        </w:rPr>
        <w:t xml:space="preserve">, </w:t>
      </w:r>
      <w:proofErr w:type="spellStart"/>
      <w:r>
        <w:rPr>
          <w:b w:val="0"/>
          <w:bCs/>
          <w:sz w:val="22"/>
          <w:szCs w:val="22"/>
          <w:lang w:val="de-CH"/>
        </w:rPr>
        <w:t>Losone</w:t>
      </w:r>
      <w:proofErr w:type="spellEnd"/>
      <w:r>
        <w:rPr>
          <w:b w:val="0"/>
          <w:bCs/>
          <w:sz w:val="22"/>
          <w:szCs w:val="22"/>
          <w:lang w:val="de-CH"/>
        </w:rPr>
        <w:br/>
        <w:t xml:space="preserve">Ulla </w:t>
      </w:r>
      <w:proofErr w:type="spellStart"/>
      <w:r>
        <w:rPr>
          <w:b w:val="0"/>
          <w:bCs/>
          <w:sz w:val="22"/>
          <w:szCs w:val="22"/>
          <w:lang w:val="de-CH"/>
        </w:rPr>
        <w:t>Tikka</w:t>
      </w:r>
      <w:proofErr w:type="spellEnd"/>
      <w:r>
        <w:rPr>
          <w:b w:val="0"/>
          <w:bCs/>
          <w:sz w:val="22"/>
          <w:szCs w:val="22"/>
          <w:lang w:val="de-CH"/>
        </w:rPr>
        <w:t xml:space="preserve"> &amp; Andreas Muntwyler, Villmergen</w:t>
      </w:r>
    </w:p>
    <w:p w14:paraId="22776841" w14:textId="77777777" w:rsidR="00800A53" w:rsidRPr="00381A4C" w:rsidRDefault="00800A53" w:rsidP="00800A53">
      <w:pPr>
        <w:pStyle w:val="berschrift5"/>
        <w:tabs>
          <w:tab w:val="left" w:pos="4111"/>
        </w:tabs>
        <w:rPr>
          <w:sz w:val="18"/>
          <w:szCs w:val="18"/>
          <w:lang w:val="de-CH"/>
        </w:rPr>
      </w:pPr>
      <w:r w:rsidRPr="00EA246B">
        <w:rPr>
          <w:sz w:val="22"/>
          <w:szCs w:val="22"/>
          <w:lang w:val="de-CH"/>
        </w:rPr>
        <w:tab/>
      </w:r>
      <w:r w:rsidRPr="00381A4C">
        <w:rPr>
          <w:b w:val="0"/>
          <w:sz w:val="18"/>
          <w:szCs w:val="18"/>
          <w:lang w:val="de-CH"/>
        </w:rPr>
        <w:t>wakouwateatro.ch</w:t>
      </w:r>
    </w:p>
    <w:p w14:paraId="59E7374A" w14:textId="77777777" w:rsidR="00800A53" w:rsidRPr="00381A4C" w:rsidRDefault="00800A53" w:rsidP="00800A53">
      <w:pPr>
        <w:ind w:left="4111"/>
        <w:rPr>
          <w:rFonts w:ascii="Times New Roman" w:hAnsi="Times New Roman"/>
          <w:sz w:val="22"/>
          <w:szCs w:val="22"/>
          <w:lang w:val="de-CH"/>
        </w:rPr>
      </w:pPr>
      <w:r w:rsidRPr="00381A4C">
        <w:rPr>
          <w:sz w:val="18"/>
          <w:szCs w:val="18"/>
          <w:lang w:val="de-CH"/>
        </w:rPr>
        <w:t>roikkuva.com</w:t>
      </w:r>
    </w:p>
    <w:p w14:paraId="1640FC22" w14:textId="77777777" w:rsidR="00800A53" w:rsidRPr="00381A4C" w:rsidRDefault="00800A53" w:rsidP="00800A53">
      <w:pPr>
        <w:tabs>
          <w:tab w:val="left" w:pos="4111"/>
        </w:tabs>
        <w:ind w:right="-289"/>
        <w:rPr>
          <w:sz w:val="18"/>
          <w:szCs w:val="18"/>
          <w:lang w:val="de-CH"/>
        </w:rPr>
      </w:pPr>
    </w:p>
    <w:p w14:paraId="56156D8E" w14:textId="77777777" w:rsidR="00800A53" w:rsidRPr="00DC0370" w:rsidRDefault="00800A53" w:rsidP="003D3AF3">
      <w:pPr>
        <w:pStyle w:val="berschrift5"/>
        <w:tabs>
          <w:tab w:val="left" w:pos="4111"/>
        </w:tabs>
        <w:spacing w:before="120" w:line="288" w:lineRule="auto"/>
        <w:ind w:left="4111" w:hanging="4111"/>
        <w:rPr>
          <w:sz w:val="22"/>
          <w:szCs w:val="22"/>
          <w:lang w:val="de-CH"/>
        </w:rPr>
      </w:pPr>
      <w:r w:rsidRPr="00DC0370">
        <w:rPr>
          <w:sz w:val="22"/>
          <w:szCs w:val="22"/>
          <w:lang w:val="de-CH"/>
        </w:rPr>
        <w:t>Ensemble</w:t>
      </w:r>
      <w:r w:rsidRPr="00DC0370">
        <w:rPr>
          <w:sz w:val="22"/>
          <w:szCs w:val="22"/>
          <w:lang w:val="de-CH"/>
        </w:rPr>
        <w:tab/>
      </w:r>
      <w:r w:rsidRPr="00DC0370">
        <w:rPr>
          <w:bCs/>
          <w:sz w:val="22"/>
          <w:szCs w:val="22"/>
          <w:lang w:val="de-CH"/>
        </w:rPr>
        <w:t>Moderation, Zauberei &amp; Komik</w:t>
      </w:r>
      <w:r w:rsidRPr="00DC0370">
        <w:rPr>
          <w:sz w:val="22"/>
          <w:szCs w:val="22"/>
          <w:lang w:val="de-CH"/>
        </w:rPr>
        <w:br/>
      </w:r>
      <w:r w:rsidRPr="00DC0370">
        <w:rPr>
          <w:b w:val="0"/>
          <w:bCs/>
          <w:sz w:val="22"/>
          <w:szCs w:val="22"/>
          <w:lang w:val="de-CH"/>
        </w:rPr>
        <w:t xml:space="preserve">Gerardo </w:t>
      </w:r>
      <w:proofErr w:type="spellStart"/>
      <w:r w:rsidRPr="00DC0370">
        <w:rPr>
          <w:b w:val="0"/>
          <w:bCs/>
          <w:sz w:val="22"/>
          <w:szCs w:val="22"/>
          <w:lang w:val="de-CH"/>
        </w:rPr>
        <w:t>Tetilla</w:t>
      </w:r>
      <w:proofErr w:type="spellEnd"/>
      <w:r w:rsidRPr="00DC0370">
        <w:rPr>
          <w:b w:val="0"/>
          <w:bCs/>
          <w:sz w:val="22"/>
          <w:szCs w:val="22"/>
          <w:lang w:val="de-CH"/>
        </w:rPr>
        <w:t xml:space="preserve">, </w:t>
      </w:r>
      <w:proofErr w:type="spellStart"/>
      <w:r w:rsidRPr="00DC0370">
        <w:rPr>
          <w:b w:val="0"/>
          <w:bCs/>
          <w:sz w:val="22"/>
          <w:szCs w:val="22"/>
          <w:lang w:val="de-CH"/>
        </w:rPr>
        <w:t>Losone</w:t>
      </w:r>
      <w:proofErr w:type="spellEnd"/>
    </w:p>
    <w:p w14:paraId="0F18CC30" w14:textId="77777777" w:rsidR="00800A53" w:rsidRPr="006568C5" w:rsidRDefault="00800A53" w:rsidP="003D3AF3">
      <w:pPr>
        <w:pStyle w:val="berschrift5"/>
        <w:tabs>
          <w:tab w:val="left" w:pos="4111"/>
        </w:tabs>
        <w:spacing w:line="288" w:lineRule="auto"/>
        <w:rPr>
          <w:sz w:val="18"/>
          <w:szCs w:val="18"/>
          <w:lang w:val="de-CH"/>
        </w:rPr>
      </w:pPr>
      <w:r w:rsidRPr="00DC0370">
        <w:rPr>
          <w:sz w:val="22"/>
          <w:szCs w:val="22"/>
          <w:lang w:val="de-CH"/>
        </w:rPr>
        <w:tab/>
      </w:r>
      <w:r w:rsidRPr="006568C5">
        <w:rPr>
          <w:b w:val="0"/>
          <w:sz w:val="18"/>
          <w:szCs w:val="18"/>
          <w:lang w:val="de-CH"/>
        </w:rPr>
        <w:t>wakouwateatro.ch</w:t>
      </w:r>
    </w:p>
    <w:p w14:paraId="455DFA9F" w14:textId="77777777" w:rsidR="00800A53" w:rsidRPr="006568C5" w:rsidRDefault="00800A53" w:rsidP="001D17B2">
      <w:pPr>
        <w:spacing w:before="120"/>
        <w:ind w:left="4111"/>
        <w:rPr>
          <w:sz w:val="22"/>
          <w:szCs w:val="22"/>
          <w:lang w:val="de-CH"/>
        </w:rPr>
      </w:pPr>
      <w:r w:rsidRPr="006568C5">
        <w:rPr>
          <w:b/>
          <w:bCs/>
          <w:sz w:val="22"/>
          <w:szCs w:val="22"/>
          <w:lang w:val="de-CH"/>
        </w:rPr>
        <w:t>Seiltanz</w:t>
      </w:r>
      <w:r w:rsidRPr="006568C5">
        <w:rPr>
          <w:sz w:val="22"/>
          <w:szCs w:val="22"/>
          <w:lang w:val="de-CH"/>
        </w:rPr>
        <w:br/>
        <w:t>Ulla Tikka &amp; Andreas Muntwyler, Villmergen</w:t>
      </w:r>
    </w:p>
    <w:p w14:paraId="7FEB9455" w14:textId="32A2F97A" w:rsidR="00800A53" w:rsidRPr="00381A4C" w:rsidRDefault="00800A53" w:rsidP="001D17B2">
      <w:pPr>
        <w:ind w:left="4111"/>
        <w:rPr>
          <w:sz w:val="18"/>
          <w:szCs w:val="18"/>
          <w:lang w:val="de-CH"/>
        </w:rPr>
      </w:pPr>
      <w:r w:rsidRPr="00381A4C">
        <w:rPr>
          <w:sz w:val="18"/>
          <w:szCs w:val="18"/>
          <w:lang w:val="de-CH"/>
        </w:rPr>
        <w:t>roikkuva.com</w:t>
      </w:r>
    </w:p>
    <w:p w14:paraId="44CB47C9" w14:textId="77777777" w:rsidR="00800A53" w:rsidRPr="00620259" w:rsidRDefault="00800A53" w:rsidP="001D17B2">
      <w:pPr>
        <w:pStyle w:val="StandardWeb"/>
        <w:spacing w:before="120" w:beforeAutospacing="0" w:after="2" w:afterAutospacing="0"/>
        <w:ind w:left="4111" w:right="142" w:hanging="4111"/>
        <w:rPr>
          <w:rFonts w:ascii="Arial" w:hAnsi="Arial"/>
          <w:sz w:val="22"/>
          <w:szCs w:val="22"/>
        </w:rPr>
      </w:pPr>
      <w:r w:rsidRPr="00381A4C">
        <w:rPr>
          <w:rFonts w:ascii="Arial" w:hAnsi="Arial"/>
          <w:b/>
          <w:sz w:val="22"/>
          <w:szCs w:val="22"/>
        </w:rPr>
        <w:tab/>
      </w:r>
      <w:r w:rsidRPr="001D17B2">
        <w:rPr>
          <w:rFonts w:ascii="Arial" w:hAnsi="Arial"/>
          <w:b/>
          <w:bCs/>
          <w:sz w:val="22"/>
          <w:szCs w:val="22"/>
        </w:rPr>
        <w:t xml:space="preserve">Handstand &amp; </w:t>
      </w:r>
      <w:proofErr w:type="spellStart"/>
      <w:r w:rsidRPr="001D17B2">
        <w:rPr>
          <w:rFonts w:ascii="Arial" w:hAnsi="Arial"/>
          <w:b/>
          <w:bCs/>
          <w:sz w:val="22"/>
          <w:szCs w:val="22"/>
        </w:rPr>
        <w:t>Zopfhang</w:t>
      </w:r>
      <w:proofErr w:type="spellEnd"/>
      <w:r w:rsidRPr="00620259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Nicole </w:t>
      </w:r>
      <w:proofErr w:type="spellStart"/>
      <w:r>
        <w:rPr>
          <w:rFonts w:ascii="Arial" w:hAnsi="Arial"/>
          <w:sz w:val="22"/>
          <w:szCs w:val="22"/>
        </w:rPr>
        <w:t>Martres</w:t>
      </w:r>
      <w:proofErr w:type="spellEnd"/>
      <w:r w:rsidRPr="00620259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Argentinien</w:t>
      </w:r>
    </w:p>
    <w:p w14:paraId="458DBF23" w14:textId="77777777" w:rsidR="00800A53" w:rsidRPr="007C4884" w:rsidRDefault="00800A53" w:rsidP="00800A53">
      <w:pPr>
        <w:spacing w:before="120"/>
        <w:ind w:left="4111"/>
        <w:rPr>
          <w:sz w:val="22"/>
          <w:szCs w:val="22"/>
          <w:lang w:val="de-CH"/>
        </w:rPr>
      </w:pPr>
      <w:r>
        <w:rPr>
          <w:b/>
          <w:sz w:val="22"/>
          <w:szCs w:val="22"/>
          <w:lang w:val="de-CH"/>
        </w:rPr>
        <w:t>Jonglage &amp; Tanzakrobatik</w:t>
      </w:r>
    </w:p>
    <w:p w14:paraId="69EA88BD" w14:textId="77777777" w:rsidR="00800A53" w:rsidRPr="00620259" w:rsidRDefault="00800A53" w:rsidP="00800A53">
      <w:pPr>
        <w:ind w:left="4111" w:right="-284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John Ryan Duval Witte</w:t>
      </w:r>
      <w:r w:rsidRPr="00620259">
        <w:rPr>
          <w:sz w:val="22"/>
          <w:szCs w:val="22"/>
          <w:lang w:val="de-CH"/>
        </w:rPr>
        <w:t xml:space="preserve">, </w:t>
      </w:r>
      <w:r>
        <w:rPr>
          <w:sz w:val="22"/>
          <w:szCs w:val="22"/>
          <w:lang w:val="de-CH"/>
        </w:rPr>
        <w:t>Kanada</w:t>
      </w:r>
    </w:p>
    <w:p w14:paraId="658CB17F" w14:textId="77777777" w:rsidR="00800A53" w:rsidRPr="00620259" w:rsidRDefault="00800A53" w:rsidP="00800A53">
      <w:pPr>
        <w:spacing w:before="120"/>
        <w:ind w:left="4111"/>
        <w:rPr>
          <w:b/>
          <w:bCs/>
          <w:sz w:val="22"/>
          <w:szCs w:val="22"/>
          <w:lang w:val="de-CH"/>
        </w:rPr>
      </w:pPr>
      <w:r>
        <w:rPr>
          <w:b/>
          <w:bCs/>
          <w:sz w:val="22"/>
          <w:szCs w:val="22"/>
          <w:lang w:val="de-CH"/>
        </w:rPr>
        <w:t>Jonglage</w:t>
      </w:r>
    </w:p>
    <w:p w14:paraId="6182321F" w14:textId="77777777" w:rsidR="00800A53" w:rsidRDefault="00800A53" w:rsidP="00800A53">
      <w:pPr>
        <w:ind w:left="4111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Mario Muntwyler</w:t>
      </w:r>
      <w:r w:rsidRPr="002D5253">
        <w:rPr>
          <w:sz w:val="22"/>
          <w:szCs w:val="22"/>
          <w:lang w:val="de-CH"/>
        </w:rPr>
        <w:t xml:space="preserve">, </w:t>
      </w:r>
      <w:r>
        <w:rPr>
          <w:sz w:val="22"/>
          <w:szCs w:val="22"/>
          <w:lang w:val="de-CH"/>
        </w:rPr>
        <w:t>Wohlen AG</w:t>
      </w:r>
    </w:p>
    <w:p w14:paraId="5AC9B90F" w14:textId="77777777" w:rsidR="00800A53" w:rsidRPr="00620259" w:rsidRDefault="00800A53" w:rsidP="00800A53">
      <w:pPr>
        <w:spacing w:before="120"/>
        <w:ind w:left="4111"/>
        <w:rPr>
          <w:b/>
          <w:bCs/>
          <w:sz w:val="22"/>
          <w:szCs w:val="22"/>
          <w:lang w:val="de-CH"/>
        </w:rPr>
      </w:pPr>
      <w:r>
        <w:rPr>
          <w:b/>
          <w:bCs/>
          <w:sz w:val="22"/>
          <w:szCs w:val="22"/>
          <w:lang w:val="de-CH"/>
        </w:rPr>
        <w:t>Hand-auf-Hand &amp; Luftakrobatik</w:t>
      </w:r>
    </w:p>
    <w:p w14:paraId="07CD6093" w14:textId="77098658" w:rsidR="00800A53" w:rsidRPr="00800A53" w:rsidRDefault="00800A53" w:rsidP="00800A53">
      <w:pPr>
        <w:ind w:left="4111"/>
        <w:rPr>
          <w:sz w:val="22"/>
          <w:szCs w:val="22"/>
          <w:lang w:val="it-CH"/>
        </w:rPr>
      </w:pPr>
      <w:r w:rsidRPr="00800A53">
        <w:rPr>
          <w:sz w:val="22"/>
          <w:szCs w:val="22"/>
          <w:lang w:val="it-CH"/>
        </w:rPr>
        <w:t xml:space="preserve">Frida Guadalupe Velasco Lopez, </w:t>
      </w:r>
      <w:r w:rsidR="004606AE">
        <w:rPr>
          <w:sz w:val="22"/>
          <w:szCs w:val="22"/>
          <w:lang w:val="it-CH"/>
        </w:rPr>
        <w:t>Mexiko</w:t>
      </w:r>
    </w:p>
    <w:p w14:paraId="6CFE9EFF" w14:textId="77777777" w:rsidR="00800A53" w:rsidRDefault="00800A53" w:rsidP="00800A53">
      <w:pPr>
        <w:ind w:left="4111"/>
        <w:rPr>
          <w:sz w:val="22"/>
          <w:szCs w:val="22"/>
          <w:lang w:val="it-CH"/>
        </w:rPr>
      </w:pPr>
      <w:r w:rsidRPr="00800A53">
        <w:rPr>
          <w:sz w:val="22"/>
          <w:szCs w:val="22"/>
          <w:lang w:val="it-CH"/>
        </w:rPr>
        <w:t>Federico Javier Cabruja Insua, Argentinien</w:t>
      </w:r>
    </w:p>
    <w:p w14:paraId="02F573FD" w14:textId="77777777" w:rsidR="001D17B2" w:rsidRPr="00800A53" w:rsidRDefault="001D17B2" w:rsidP="00800A53">
      <w:pPr>
        <w:ind w:left="4111"/>
        <w:rPr>
          <w:sz w:val="22"/>
          <w:szCs w:val="22"/>
          <w:lang w:val="it-CH"/>
        </w:rPr>
      </w:pPr>
    </w:p>
    <w:p w14:paraId="7F26944B" w14:textId="77777777" w:rsidR="00800A53" w:rsidRPr="004606AE" w:rsidRDefault="00800A53" w:rsidP="00800A53">
      <w:pPr>
        <w:pStyle w:val="StandardWeb"/>
        <w:tabs>
          <w:tab w:val="left" w:pos="4111"/>
        </w:tabs>
        <w:spacing w:before="2" w:beforeAutospacing="0" w:after="2" w:afterAutospacing="0"/>
        <w:ind w:left="4111" w:right="142" w:hanging="4111"/>
        <w:rPr>
          <w:rFonts w:ascii="Arial" w:hAnsi="Arial"/>
          <w:sz w:val="22"/>
          <w:szCs w:val="22"/>
          <w:lang w:val="it-CH"/>
        </w:rPr>
      </w:pPr>
      <w:r w:rsidRPr="004606AE">
        <w:rPr>
          <w:rFonts w:ascii="Arial" w:hAnsi="Arial"/>
          <w:b/>
          <w:bCs/>
          <w:sz w:val="22"/>
          <w:szCs w:val="22"/>
          <w:lang w:val="it-CH"/>
        </w:rPr>
        <w:t>Band</w:t>
      </w:r>
      <w:r w:rsidRPr="004606AE">
        <w:rPr>
          <w:rFonts w:ascii="Arial" w:hAnsi="Arial"/>
          <w:sz w:val="22"/>
          <w:szCs w:val="22"/>
          <w:lang w:val="it-CH"/>
        </w:rPr>
        <w:tab/>
      </w:r>
      <w:r w:rsidRPr="004606AE">
        <w:rPr>
          <w:rFonts w:ascii="Arial" w:hAnsi="Arial"/>
          <w:b/>
          <w:sz w:val="22"/>
          <w:szCs w:val="22"/>
          <w:lang w:val="it-CH"/>
        </w:rPr>
        <w:t>Musikalische Leitung &amp; Tasten</w:t>
      </w:r>
    </w:p>
    <w:p w14:paraId="06140499" w14:textId="77777777" w:rsidR="00800A53" w:rsidRPr="002D5253" w:rsidRDefault="00800A53" w:rsidP="00800A53">
      <w:pPr>
        <w:pStyle w:val="StandardWeb"/>
        <w:tabs>
          <w:tab w:val="left" w:pos="4111"/>
        </w:tabs>
        <w:spacing w:before="2" w:beforeAutospacing="0" w:after="2" w:afterAutospacing="0"/>
        <w:ind w:right="142"/>
        <w:rPr>
          <w:rFonts w:ascii="Arial" w:hAnsi="Arial"/>
          <w:sz w:val="16"/>
          <w:szCs w:val="16"/>
        </w:rPr>
      </w:pPr>
      <w:r w:rsidRPr="004606AE">
        <w:rPr>
          <w:rFonts w:ascii="Arial" w:hAnsi="Arial"/>
          <w:sz w:val="22"/>
          <w:szCs w:val="22"/>
          <w:lang w:val="it-CH"/>
        </w:rPr>
        <w:tab/>
      </w:r>
      <w:r w:rsidRPr="002D5253">
        <w:rPr>
          <w:rFonts w:ascii="Arial" w:hAnsi="Arial"/>
          <w:sz w:val="22"/>
          <w:szCs w:val="22"/>
        </w:rPr>
        <w:t>Lukas Stäger, Wohlen AG</w:t>
      </w:r>
      <w:r w:rsidRPr="002D5253">
        <w:rPr>
          <w:rFonts w:ascii="Arial" w:hAnsi="Arial"/>
          <w:sz w:val="16"/>
          <w:szCs w:val="16"/>
        </w:rPr>
        <w:br/>
      </w:r>
      <w:r w:rsidRPr="002D5253">
        <w:rPr>
          <w:rFonts w:ascii="Arial" w:hAnsi="Arial"/>
          <w:sz w:val="16"/>
          <w:szCs w:val="16"/>
        </w:rPr>
        <w:tab/>
      </w:r>
      <w:r w:rsidRPr="002D5253">
        <w:rPr>
          <w:rFonts w:ascii="Arial" w:hAnsi="Arial"/>
          <w:sz w:val="18"/>
          <w:szCs w:val="18"/>
        </w:rPr>
        <w:t>lukasstaeger.ch</w:t>
      </w:r>
    </w:p>
    <w:p w14:paraId="49012518" w14:textId="77777777" w:rsidR="00800A53" w:rsidRPr="003D0CDC" w:rsidRDefault="00800A53" w:rsidP="00634957">
      <w:pPr>
        <w:pStyle w:val="StandardWeb"/>
        <w:tabs>
          <w:tab w:val="left" w:pos="4111"/>
        </w:tabs>
        <w:spacing w:before="120" w:beforeAutospacing="0" w:after="2" w:afterAutospacing="0"/>
        <w:ind w:right="142"/>
        <w:rPr>
          <w:rFonts w:ascii="Arial" w:hAnsi="Arial"/>
          <w:sz w:val="18"/>
          <w:szCs w:val="18"/>
          <w:lang w:val="en-US"/>
        </w:rPr>
      </w:pPr>
      <w:r w:rsidRPr="002D5253">
        <w:rPr>
          <w:rFonts w:ascii="Arial" w:hAnsi="Arial"/>
          <w:sz w:val="16"/>
          <w:szCs w:val="16"/>
        </w:rPr>
        <w:tab/>
      </w:r>
      <w:r w:rsidRPr="003D0CDC">
        <w:rPr>
          <w:rFonts w:ascii="Arial" w:hAnsi="Arial"/>
          <w:b/>
          <w:sz w:val="22"/>
          <w:szCs w:val="22"/>
          <w:lang w:val="en-US"/>
        </w:rPr>
        <w:t>Vocals</w:t>
      </w:r>
      <w:r w:rsidRPr="003D0CDC">
        <w:rPr>
          <w:rFonts w:ascii="Arial" w:hAnsi="Arial"/>
          <w:sz w:val="22"/>
          <w:szCs w:val="22"/>
          <w:lang w:val="en-US"/>
        </w:rPr>
        <w:br/>
        <w:t> </w:t>
      </w:r>
      <w:r w:rsidRPr="003D0CDC">
        <w:rPr>
          <w:rFonts w:ascii="Arial" w:hAnsi="Arial"/>
          <w:sz w:val="22"/>
          <w:szCs w:val="22"/>
          <w:lang w:val="en-US"/>
        </w:rPr>
        <w:tab/>
        <w:t xml:space="preserve">Eveline Suter, </w:t>
      </w:r>
      <w:proofErr w:type="spellStart"/>
      <w:r w:rsidRPr="003D0CDC">
        <w:rPr>
          <w:rFonts w:ascii="Arial" w:hAnsi="Arial"/>
          <w:sz w:val="22"/>
          <w:szCs w:val="22"/>
          <w:lang w:val="en-US"/>
        </w:rPr>
        <w:t>S</w:t>
      </w:r>
      <w:r>
        <w:rPr>
          <w:rFonts w:ascii="Arial" w:hAnsi="Arial"/>
          <w:sz w:val="22"/>
          <w:szCs w:val="22"/>
          <w:lang w:val="en-US"/>
        </w:rPr>
        <w:t>ursee</w:t>
      </w:r>
      <w:proofErr w:type="spellEnd"/>
      <w:r w:rsidRPr="003D0CDC">
        <w:rPr>
          <w:rFonts w:ascii="Arial" w:hAnsi="Arial"/>
          <w:sz w:val="22"/>
          <w:szCs w:val="22"/>
          <w:lang w:val="en-US"/>
        </w:rPr>
        <w:br/>
      </w:r>
      <w:r w:rsidRPr="003D0CDC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18"/>
          <w:szCs w:val="18"/>
          <w:lang w:val="en-US"/>
        </w:rPr>
        <w:t>evelinesuter</w:t>
      </w:r>
      <w:r w:rsidRPr="003D0CDC">
        <w:rPr>
          <w:rFonts w:ascii="Arial" w:hAnsi="Arial"/>
          <w:sz w:val="18"/>
          <w:szCs w:val="18"/>
          <w:lang w:val="en-US"/>
        </w:rPr>
        <w:t>.</w:t>
      </w:r>
      <w:r>
        <w:rPr>
          <w:rFonts w:ascii="Arial" w:hAnsi="Arial"/>
          <w:sz w:val="18"/>
          <w:szCs w:val="18"/>
          <w:lang w:val="en-US"/>
        </w:rPr>
        <w:t>ch</w:t>
      </w:r>
    </w:p>
    <w:p w14:paraId="4BF8D672" w14:textId="77777777" w:rsidR="00800A53" w:rsidRPr="003D0CDC" w:rsidRDefault="00800A53" w:rsidP="00634957">
      <w:pPr>
        <w:pStyle w:val="StandardWeb"/>
        <w:tabs>
          <w:tab w:val="left" w:pos="4111"/>
        </w:tabs>
        <w:spacing w:before="120" w:beforeAutospacing="0" w:after="2" w:afterAutospacing="0"/>
        <w:ind w:right="142"/>
        <w:rPr>
          <w:rFonts w:ascii="Arial" w:hAnsi="Arial"/>
          <w:sz w:val="18"/>
          <w:szCs w:val="18"/>
        </w:rPr>
      </w:pPr>
      <w:r w:rsidRPr="003D0CDC">
        <w:rPr>
          <w:rFonts w:ascii="Arial" w:hAnsi="Arial"/>
          <w:sz w:val="18"/>
          <w:szCs w:val="18"/>
          <w:lang w:val="en-US"/>
        </w:rPr>
        <w:tab/>
      </w:r>
      <w:proofErr w:type="spellStart"/>
      <w:r w:rsidRPr="003D0CDC">
        <w:rPr>
          <w:rFonts w:ascii="Arial" w:hAnsi="Arial"/>
          <w:sz w:val="22"/>
          <w:szCs w:val="22"/>
        </w:rPr>
        <w:t>Deliah</w:t>
      </w:r>
      <w:proofErr w:type="spellEnd"/>
      <w:r w:rsidRPr="003D0CDC">
        <w:rPr>
          <w:rFonts w:ascii="Arial" w:hAnsi="Arial"/>
          <w:sz w:val="22"/>
          <w:szCs w:val="22"/>
        </w:rPr>
        <w:t xml:space="preserve"> Stuker, Zürich</w:t>
      </w:r>
      <w:r w:rsidRPr="003D0CDC">
        <w:rPr>
          <w:rFonts w:ascii="Arial" w:hAnsi="Arial"/>
          <w:sz w:val="22"/>
          <w:szCs w:val="22"/>
        </w:rPr>
        <w:br/>
      </w:r>
      <w:r w:rsidRPr="003D0CDC">
        <w:rPr>
          <w:rFonts w:ascii="Arial" w:hAnsi="Arial"/>
          <w:sz w:val="22"/>
          <w:szCs w:val="22"/>
        </w:rPr>
        <w:tab/>
      </w:r>
      <w:r w:rsidRPr="003D0CDC">
        <w:rPr>
          <w:rFonts w:ascii="Arial" w:hAnsi="Arial"/>
          <w:sz w:val="18"/>
          <w:szCs w:val="18"/>
        </w:rPr>
        <w:t>deliahstuker.com</w:t>
      </w:r>
    </w:p>
    <w:p w14:paraId="2447AD41" w14:textId="3306B57C" w:rsidR="00800A53" w:rsidRPr="00067838" w:rsidRDefault="00800A53" w:rsidP="007B7588">
      <w:pPr>
        <w:pStyle w:val="StandardWeb"/>
        <w:tabs>
          <w:tab w:val="left" w:pos="4111"/>
        </w:tabs>
        <w:spacing w:before="120" w:beforeAutospacing="0" w:after="2" w:afterAutospacing="0"/>
        <w:ind w:left="4111" w:right="-425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Eveline Suter und </w:t>
      </w:r>
      <w:proofErr w:type="spellStart"/>
      <w:r>
        <w:rPr>
          <w:rFonts w:ascii="Arial" w:hAnsi="Arial"/>
          <w:sz w:val="18"/>
          <w:szCs w:val="18"/>
        </w:rPr>
        <w:t>Deliah</w:t>
      </w:r>
      <w:proofErr w:type="spellEnd"/>
      <w:r>
        <w:rPr>
          <w:rFonts w:ascii="Arial" w:hAnsi="Arial"/>
          <w:sz w:val="18"/>
          <w:szCs w:val="18"/>
        </w:rPr>
        <w:t xml:space="preserve"> Stuker wechseln sich mit ihren Auftritten ab.</w:t>
      </w:r>
    </w:p>
    <w:p w14:paraId="458391E9" w14:textId="0F467381" w:rsidR="00800A53" w:rsidRPr="00634957" w:rsidRDefault="00800A53" w:rsidP="00634957">
      <w:pPr>
        <w:pStyle w:val="StandardWeb"/>
        <w:tabs>
          <w:tab w:val="left" w:pos="4111"/>
        </w:tabs>
        <w:spacing w:before="120" w:beforeAutospacing="0" w:after="2" w:afterAutospacing="0"/>
        <w:ind w:right="142"/>
        <w:rPr>
          <w:rFonts w:ascii="Arial" w:hAnsi="Arial"/>
          <w:b/>
          <w:sz w:val="22"/>
          <w:szCs w:val="22"/>
        </w:rPr>
      </w:pPr>
      <w:r w:rsidRPr="00067838">
        <w:rPr>
          <w:rFonts w:ascii="Arial" w:hAnsi="Arial"/>
          <w:b/>
          <w:sz w:val="22"/>
          <w:szCs w:val="22"/>
        </w:rPr>
        <w:lastRenderedPageBreak/>
        <w:t>Bass, Gitarre &amp; Banjo</w:t>
      </w:r>
      <w:r w:rsidR="00634957">
        <w:rPr>
          <w:rFonts w:ascii="Arial" w:hAnsi="Arial"/>
          <w:b/>
          <w:sz w:val="22"/>
          <w:szCs w:val="22"/>
        </w:rPr>
        <w:tab/>
      </w:r>
      <w:r w:rsidRPr="00067838">
        <w:rPr>
          <w:rFonts w:ascii="Arial" w:hAnsi="Arial"/>
          <w:sz w:val="22"/>
          <w:szCs w:val="22"/>
        </w:rPr>
        <w:t xml:space="preserve">Danny </w:t>
      </w:r>
      <w:proofErr w:type="spellStart"/>
      <w:r w:rsidRPr="00067838">
        <w:rPr>
          <w:rFonts w:ascii="Arial" w:hAnsi="Arial"/>
          <w:sz w:val="22"/>
          <w:szCs w:val="22"/>
        </w:rPr>
        <w:t>Hertach</w:t>
      </w:r>
      <w:proofErr w:type="spellEnd"/>
      <w:r w:rsidRPr="00067838">
        <w:rPr>
          <w:rFonts w:ascii="Arial" w:hAnsi="Arial"/>
          <w:sz w:val="22"/>
          <w:szCs w:val="22"/>
        </w:rPr>
        <w:t xml:space="preserve">, </w:t>
      </w:r>
      <w:proofErr w:type="spellStart"/>
      <w:r w:rsidRPr="00067838">
        <w:rPr>
          <w:rFonts w:ascii="Arial" w:hAnsi="Arial"/>
          <w:sz w:val="22"/>
          <w:szCs w:val="22"/>
        </w:rPr>
        <w:t>Neftenbach</w:t>
      </w:r>
      <w:proofErr w:type="spellEnd"/>
    </w:p>
    <w:p w14:paraId="7630C7A2" w14:textId="32466B6E" w:rsidR="00800A53" w:rsidRPr="00900957" w:rsidRDefault="00800A53" w:rsidP="00634957">
      <w:pPr>
        <w:pStyle w:val="StandardWeb"/>
        <w:tabs>
          <w:tab w:val="left" w:pos="4111"/>
        </w:tabs>
        <w:spacing w:before="120" w:beforeAutospacing="0" w:after="2" w:afterAutospacing="0"/>
        <w:ind w:right="142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Schlagzeug &amp; Percussion</w:t>
      </w:r>
      <w:r w:rsidR="00634957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Stephan Felber, </w:t>
      </w:r>
      <w:proofErr w:type="spellStart"/>
      <w:r>
        <w:rPr>
          <w:rFonts w:ascii="Arial" w:hAnsi="Arial"/>
          <w:sz w:val="22"/>
          <w:szCs w:val="22"/>
        </w:rPr>
        <w:t>Zunzgen</w:t>
      </w:r>
      <w:proofErr w:type="spellEnd"/>
    </w:p>
    <w:p w14:paraId="48678012" w14:textId="77777777" w:rsidR="00800A53" w:rsidRDefault="00800A53" w:rsidP="00634957">
      <w:pPr>
        <w:pStyle w:val="StandardWeb"/>
        <w:tabs>
          <w:tab w:val="left" w:pos="4111"/>
        </w:tabs>
        <w:spacing w:before="120" w:beforeAutospacing="0" w:after="2" w:afterAutospacing="0" w:line="288" w:lineRule="auto"/>
        <w:ind w:right="142"/>
        <w:rPr>
          <w:rFonts w:ascii="Arial" w:hAnsi="Arial"/>
          <w:sz w:val="22"/>
          <w:szCs w:val="22"/>
        </w:rPr>
      </w:pPr>
      <w:r w:rsidRPr="001C5884">
        <w:rPr>
          <w:rFonts w:ascii="Arial" w:hAnsi="Arial"/>
          <w:b/>
          <w:bCs/>
          <w:sz w:val="22"/>
          <w:szCs w:val="22"/>
        </w:rPr>
        <w:t>Choreographie</w:t>
      </w:r>
      <w:r w:rsidRPr="001C5884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Ulla Tikka</w:t>
      </w:r>
      <w:r w:rsidRPr="001C5884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Villmergen</w:t>
      </w:r>
    </w:p>
    <w:p w14:paraId="45A913DF" w14:textId="77777777" w:rsidR="00800A53" w:rsidRDefault="00800A53" w:rsidP="00634957">
      <w:pPr>
        <w:pStyle w:val="StandardWeb"/>
        <w:tabs>
          <w:tab w:val="left" w:pos="4111"/>
        </w:tabs>
        <w:spacing w:before="120" w:beforeAutospacing="0" w:after="2" w:afterAutospacing="0" w:line="288" w:lineRule="auto"/>
        <w:ind w:right="142"/>
        <w:rPr>
          <w:rFonts w:ascii="Arial" w:hAnsi="Arial"/>
          <w:sz w:val="22"/>
          <w:szCs w:val="22"/>
        </w:rPr>
      </w:pPr>
      <w:r w:rsidRPr="00940AFE">
        <w:rPr>
          <w:rFonts w:ascii="Arial" w:hAnsi="Arial"/>
          <w:b/>
          <w:bCs/>
          <w:sz w:val="22"/>
          <w:szCs w:val="22"/>
        </w:rPr>
        <w:t>Lichtdesign</w:t>
      </w:r>
      <w:r>
        <w:rPr>
          <w:rFonts w:ascii="Arial" w:hAnsi="Arial"/>
          <w:sz w:val="22"/>
          <w:szCs w:val="22"/>
        </w:rPr>
        <w:tab/>
        <w:t>Patrik Pauli, Zug</w:t>
      </w:r>
    </w:p>
    <w:p w14:paraId="026C29FB" w14:textId="77777777" w:rsidR="00800A53" w:rsidRPr="001C5884" w:rsidRDefault="00800A53" w:rsidP="00634957">
      <w:pPr>
        <w:pStyle w:val="StandardWeb"/>
        <w:tabs>
          <w:tab w:val="left" w:pos="4111"/>
        </w:tabs>
        <w:spacing w:before="120" w:beforeAutospacing="0" w:after="2" w:afterAutospacing="0" w:line="288" w:lineRule="auto"/>
        <w:ind w:right="142"/>
        <w:rPr>
          <w:rFonts w:ascii="Arial" w:hAnsi="Arial"/>
          <w:sz w:val="22"/>
          <w:szCs w:val="22"/>
        </w:rPr>
      </w:pPr>
      <w:r w:rsidRPr="00940AFE">
        <w:rPr>
          <w:rFonts w:ascii="Arial" w:hAnsi="Arial"/>
          <w:b/>
          <w:bCs/>
          <w:sz w:val="22"/>
          <w:szCs w:val="22"/>
        </w:rPr>
        <w:t>Tondesign</w:t>
      </w:r>
      <w:r>
        <w:rPr>
          <w:rFonts w:ascii="Arial" w:hAnsi="Arial"/>
          <w:sz w:val="22"/>
          <w:szCs w:val="22"/>
        </w:rPr>
        <w:tab/>
        <w:t>Thomas Grunder, Niederwil</w:t>
      </w:r>
    </w:p>
    <w:p w14:paraId="0A933F1B" w14:textId="77777777" w:rsidR="00800A53" w:rsidRDefault="00800A53" w:rsidP="00800A53">
      <w:pPr>
        <w:tabs>
          <w:tab w:val="decimal" w:pos="4820"/>
        </w:tabs>
        <w:ind w:left="4111" w:hanging="4111"/>
        <w:rPr>
          <w:sz w:val="22"/>
          <w:szCs w:val="22"/>
        </w:rPr>
      </w:pPr>
    </w:p>
    <w:p w14:paraId="4DE895C6" w14:textId="77777777" w:rsidR="00800A53" w:rsidRPr="00AC3B87" w:rsidRDefault="00800A53" w:rsidP="00800A53">
      <w:pPr>
        <w:tabs>
          <w:tab w:val="decimal" w:pos="4962"/>
        </w:tabs>
        <w:ind w:left="4111" w:hanging="4111"/>
        <w:rPr>
          <w:sz w:val="22"/>
          <w:szCs w:val="22"/>
          <w:lang w:val="de-CH"/>
        </w:rPr>
      </w:pPr>
      <w:r w:rsidRPr="00E54940">
        <w:rPr>
          <w:b/>
          <w:sz w:val="22"/>
          <w:szCs w:val="22"/>
          <w:lang w:val="de-CH"/>
        </w:rPr>
        <w:t>öffentliche Vorstellungen</w:t>
      </w:r>
      <w:r w:rsidRPr="00E54940">
        <w:rPr>
          <w:sz w:val="22"/>
          <w:szCs w:val="22"/>
          <w:lang w:val="de-CH"/>
        </w:rPr>
        <w:tab/>
      </w:r>
      <w:r w:rsidRPr="00EF148D">
        <w:rPr>
          <w:sz w:val="22"/>
          <w:szCs w:val="22"/>
          <w:lang w:val="de-CH"/>
        </w:rPr>
        <w:t xml:space="preserve">Do. </w:t>
      </w:r>
      <w:r>
        <w:rPr>
          <w:sz w:val="22"/>
          <w:szCs w:val="22"/>
          <w:lang w:val="de-CH"/>
        </w:rPr>
        <w:tab/>
        <w:t>13</w:t>
      </w:r>
      <w:r w:rsidRPr="00EF148D">
        <w:rPr>
          <w:sz w:val="22"/>
          <w:szCs w:val="22"/>
          <w:lang w:val="de-CH"/>
        </w:rPr>
        <w:t xml:space="preserve">. November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– 18:30 Uhr</w:t>
      </w:r>
      <w:r w:rsidRPr="00EF148D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Sa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</w:r>
      <w:r w:rsidRPr="00AC3B87">
        <w:rPr>
          <w:sz w:val="22"/>
          <w:szCs w:val="22"/>
          <w:lang w:val="de-CH"/>
        </w:rPr>
        <w:t xml:space="preserve">15. November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AC3B87">
        <w:rPr>
          <w:sz w:val="22"/>
          <w:szCs w:val="22"/>
          <w:lang w:val="de-CH"/>
        </w:rPr>
        <w:t>– 18:30 Uhr</w:t>
      </w:r>
      <w:bookmarkStart w:id="0" w:name="_GoBack"/>
      <w:bookmarkEnd w:id="0"/>
    </w:p>
    <w:p w14:paraId="6EC6A8C8" w14:textId="77777777" w:rsidR="00800A53" w:rsidRDefault="00800A53" w:rsidP="00800A53">
      <w:pPr>
        <w:tabs>
          <w:tab w:val="decimal" w:pos="4962"/>
        </w:tabs>
        <w:ind w:left="4111" w:hanging="4111"/>
        <w:rPr>
          <w:sz w:val="22"/>
          <w:szCs w:val="22"/>
          <w:lang w:val="de-CH"/>
        </w:rPr>
      </w:pPr>
      <w:r>
        <w:rPr>
          <w:b/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>Do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20</w:t>
      </w:r>
      <w:r w:rsidRPr="00FD6380">
        <w:rPr>
          <w:sz w:val="22"/>
          <w:szCs w:val="22"/>
          <w:lang w:val="de-CH"/>
        </w:rPr>
        <w:t xml:space="preserve">. November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 w:rsidRPr="00FD6380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Sa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22</w:t>
      </w:r>
      <w:r w:rsidRPr="00FD6380">
        <w:rPr>
          <w:sz w:val="22"/>
          <w:szCs w:val="22"/>
          <w:lang w:val="de-CH"/>
        </w:rPr>
        <w:t xml:space="preserve">. November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 w:rsidRPr="00FD6380">
        <w:rPr>
          <w:b/>
          <w:bCs/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So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23</w:t>
      </w:r>
      <w:r w:rsidRPr="00FD6380">
        <w:rPr>
          <w:sz w:val="22"/>
          <w:szCs w:val="22"/>
          <w:lang w:val="de-CH"/>
        </w:rPr>
        <w:t xml:space="preserve">. November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 xml:space="preserve">– </w:t>
      </w:r>
      <w:r w:rsidRPr="00FD6380">
        <w:rPr>
          <w:b/>
          <w:bCs/>
          <w:sz w:val="22"/>
          <w:szCs w:val="22"/>
          <w:lang w:val="de-CH"/>
        </w:rPr>
        <w:t>17:00 Uhr</w:t>
      </w:r>
      <w:r w:rsidRPr="00FD6380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Mi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26</w:t>
      </w:r>
      <w:r w:rsidRPr="00FD6380">
        <w:rPr>
          <w:sz w:val="22"/>
          <w:szCs w:val="22"/>
          <w:lang w:val="de-CH"/>
        </w:rPr>
        <w:t xml:space="preserve">. November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 w:rsidRPr="00FD6380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Do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27</w:t>
      </w:r>
      <w:r w:rsidRPr="00FD6380">
        <w:rPr>
          <w:sz w:val="22"/>
          <w:szCs w:val="22"/>
          <w:lang w:val="de-CH"/>
        </w:rPr>
        <w:t xml:space="preserve">. November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</w:p>
    <w:p w14:paraId="5645E5BC" w14:textId="77777777" w:rsidR="00800A53" w:rsidRDefault="00800A53" w:rsidP="00800A53">
      <w:pPr>
        <w:tabs>
          <w:tab w:val="decimal" w:pos="4962"/>
        </w:tabs>
        <w:ind w:left="4111" w:hanging="4111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ab/>
        <w:t>Fr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28</w:t>
      </w:r>
      <w:r w:rsidRPr="00FD6380">
        <w:rPr>
          <w:sz w:val="22"/>
          <w:szCs w:val="22"/>
          <w:lang w:val="de-CH"/>
        </w:rPr>
        <w:t xml:space="preserve">. November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</w:p>
    <w:p w14:paraId="528B387C" w14:textId="77777777" w:rsidR="00800A53" w:rsidRDefault="00800A53" w:rsidP="00800A53">
      <w:pPr>
        <w:tabs>
          <w:tab w:val="decimal" w:pos="4962"/>
        </w:tabs>
        <w:ind w:left="4111" w:hanging="4111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ab/>
        <w:t>Sa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29</w:t>
      </w:r>
      <w:r w:rsidRPr="00FD6380">
        <w:rPr>
          <w:sz w:val="22"/>
          <w:szCs w:val="22"/>
          <w:lang w:val="de-CH"/>
        </w:rPr>
        <w:t xml:space="preserve">. November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</w:p>
    <w:p w14:paraId="4202C90F" w14:textId="77777777" w:rsidR="00800A53" w:rsidRPr="00210B7C" w:rsidRDefault="00800A53" w:rsidP="00800A53">
      <w:pPr>
        <w:tabs>
          <w:tab w:val="decimal" w:pos="4962"/>
        </w:tabs>
        <w:ind w:left="4111" w:hanging="4111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ab/>
      </w:r>
      <w:r w:rsidRPr="00FD6380">
        <w:rPr>
          <w:sz w:val="22"/>
          <w:szCs w:val="22"/>
          <w:lang w:val="de-CH"/>
        </w:rPr>
        <w:t xml:space="preserve">Mi.  </w:t>
      </w:r>
      <w:r>
        <w:rPr>
          <w:sz w:val="22"/>
          <w:szCs w:val="22"/>
          <w:lang w:val="de-CH"/>
        </w:rPr>
        <w:tab/>
        <w:t>3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 w:rsidRPr="00FD6380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Do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4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 w:rsidRPr="00FD6380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Fr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5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>
        <w:rPr>
          <w:sz w:val="22"/>
          <w:szCs w:val="22"/>
          <w:lang w:val="de-CH"/>
        </w:rPr>
        <w:t xml:space="preserve">   </w:t>
      </w:r>
      <w:r w:rsidRPr="00E0545F">
        <w:rPr>
          <w:sz w:val="18"/>
          <w:szCs w:val="18"/>
          <w:lang w:val="de-CH"/>
        </w:rPr>
        <w:t>Zusatzvorstellung</w:t>
      </w:r>
      <w:r w:rsidRPr="00FD6380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Sa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6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>
        <w:rPr>
          <w:sz w:val="22"/>
          <w:szCs w:val="22"/>
          <w:lang w:val="de-CH"/>
        </w:rPr>
        <w:t xml:space="preserve">  </w:t>
      </w:r>
      <w:r w:rsidRPr="00FD6380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So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7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 xml:space="preserve">– </w:t>
      </w:r>
      <w:r w:rsidRPr="00FD6380">
        <w:rPr>
          <w:b/>
          <w:bCs/>
          <w:sz w:val="22"/>
          <w:szCs w:val="22"/>
          <w:lang w:val="de-CH"/>
        </w:rPr>
        <w:t>17:00 Uhr</w:t>
      </w:r>
      <w:r>
        <w:rPr>
          <w:b/>
          <w:bCs/>
          <w:sz w:val="22"/>
          <w:szCs w:val="22"/>
          <w:lang w:val="de-CH"/>
        </w:rPr>
        <w:t xml:space="preserve">  </w:t>
      </w:r>
      <w:r w:rsidRPr="00FD6380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Mi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10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 w:rsidRPr="00FD6380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Do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11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 w:rsidRPr="00E0545F">
        <w:rPr>
          <w:sz w:val="18"/>
          <w:szCs w:val="18"/>
          <w:lang w:val="de-CH"/>
        </w:rPr>
        <w:t xml:space="preserve"> </w:t>
      </w:r>
      <w:r>
        <w:rPr>
          <w:sz w:val="18"/>
          <w:szCs w:val="18"/>
          <w:lang w:val="de-CH"/>
        </w:rPr>
        <w:t xml:space="preserve">  </w:t>
      </w:r>
      <w:r w:rsidRPr="00E0545F">
        <w:rPr>
          <w:sz w:val="18"/>
          <w:szCs w:val="18"/>
          <w:lang w:val="de-CH"/>
        </w:rPr>
        <w:t>Zusatzvorstellung</w:t>
      </w:r>
      <w:r w:rsidRPr="00FD6380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Sa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13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 w:rsidRPr="00FD6380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So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14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 xml:space="preserve">– </w:t>
      </w:r>
      <w:r w:rsidRPr="00FD6380">
        <w:rPr>
          <w:b/>
          <w:bCs/>
          <w:sz w:val="22"/>
          <w:szCs w:val="22"/>
          <w:lang w:val="de-CH"/>
        </w:rPr>
        <w:t>17:00 Uhr</w:t>
      </w:r>
      <w:r w:rsidRPr="00FD6380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Mi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17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 w:rsidRPr="00FD6380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Do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18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 w:rsidRPr="00FD6380">
        <w:rPr>
          <w:sz w:val="22"/>
          <w:szCs w:val="22"/>
          <w:lang w:val="de-CH"/>
        </w:rPr>
        <w:br/>
        <w:t xml:space="preserve">Fr.  </w:t>
      </w:r>
      <w:r>
        <w:rPr>
          <w:sz w:val="22"/>
          <w:szCs w:val="22"/>
          <w:lang w:val="de-CH"/>
        </w:rPr>
        <w:tab/>
        <w:t>19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 w:rsidRPr="00FD6380">
        <w:rPr>
          <w:sz w:val="22"/>
          <w:szCs w:val="22"/>
          <w:lang w:val="de-CH"/>
        </w:rPr>
        <w:br/>
        <w:t xml:space="preserve">Sa.  </w:t>
      </w:r>
      <w:r>
        <w:rPr>
          <w:sz w:val="22"/>
          <w:szCs w:val="22"/>
          <w:lang w:val="de-CH"/>
        </w:rPr>
        <w:tab/>
        <w:t>20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 w:rsidRPr="00FD6380">
        <w:rPr>
          <w:sz w:val="22"/>
          <w:szCs w:val="22"/>
          <w:lang w:val="de-CH"/>
        </w:rPr>
        <w:br/>
        <w:t xml:space="preserve">So.  </w:t>
      </w:r>
      <w:r>
        <w:rPr>
          <w:sz w:val="22"/>
          <w:szCs w:val="22"/>
          <w:lang w:val="de-CH"/>
        </w:rPr>
        <w:tab/>
        <w:t>21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 xml:space="preserve">– </w:t>
      </w:r>
      <w:r w:rsidRPr="00FD6380">
        <w:rPr>
          <w:b/>
          <w:bCs/>
          <w:sz w:val="22"/>
          <w:szCs w:val="22"/>
          <w:lang w:val="de-CH"/>
        </w:rPr>
        <w:t>17:00 Uhr</w:t>
      </w:r>
      <w:r w:rsidRPr="00FD6380">
        <w:rPr>
          <w:sz w:val="22"/>
          <w:szCs w:val="22"/>
          <w:lang w:val="de-CH"/>
        </w:rPr>
        <w:br/>
        <w:t xml:space="preserve">Mo.  </w:t>
      </w:r>
      <w:r>
        <w:rPr>
          <w:sz w:val="22"/>
          <w:szCs w:val="22"/>
          <w:lang w:val="de-CH"/>
        </w:rPr>
        <w:tab/>
        <w:t>22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>
        <w:rPr>
          <w:sz w:val="22"/>
          <w:szCs w:val="22"/>
          <w:lang w:val="de-CH"/>
        </w:rPr>
        <w:br/>
        <w:t>Sa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27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 w:rsidRPr="00FD6380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So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28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 xml:space="preserve">– </w:t>
      </w:r>
      <w:r w:rsidRPr="00FD6380">
        <w:rPr>
          <w:b/>
          <w:bCs/>
          <w:sz w:val="22"/>
          <w:szCs w:val="22"/>
          <w:lang w:val="de-CH"/>
        </w:rPr>
        <w:t>17:00 Uhr</w:t>
      </w:r>
      <w:r w:rsidRPr="00FD6380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Mo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29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  <w:r w:rsidRPr="00FD6380">
        <w:rPr>
          <w:sz w:val="22"/>
          <w:szCs w:val="22"/>
          <w:lang w:val="de-CH"/>
        </w:rPr>
        <w:br/>
      </w:r>
      <w:r>
        <w:rPr>
          <w:sz w:val="22"/>
          <w:szCs w:val="22"/>
          <w:lang w:val="de-CH"/>
        </w:rPr>
        <w:t>Di</w:t>
      </w:r>
      <w:r w:rsidRPr="00FD6380">
        <w:rPr>
          <w:sz w:val="22"/>
          <w:szCs w:val="22"/>
          <w:lang w:val="de-CH"/>
        </w:rPr>
        <w:t xml:space="preserve">.  </w:t>
      </w:r>
      <w:r>
        <w:rPr>
          <w:sz w:val="22"/>
          <w:szCs w:val="22"/>
          <w:lang w:val="de-CH"/>
        </w:rPr>
        <w:tab/>
        <w:t>30</w:t>
      </w:r>
      <w:r w:rsidRPr="00FD6380">
        <w:rPr>
          <w:sz w:val="22"/>
          <w:szCs w:val="22"/>
          <w:lang w:val="de-CH"/>
        </w:rPr>
        <w:t xml:space="preserve">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</w:t>
      </w:r>
      <w:r w:rsidRPr="00FD6380">
        <w:rPr>
          <w:sz w:val="22"/>
          <w:szCs w:val="22"/>
          <w:lang w:val="de-CH"/>
        </w:rPr>
        <w:t>– 18:30 Uhr</w:t>
      </w:r>
    </w:p>
    <w:p w14:paraId="7FE82062" w14:textId="77777777" w:rsidR="00800A53" w:rsidRDefault="00800A53" w:rsidP="00800A53">
      <w:pPr>
        <w:tabs>
          <w:tab w:val="decimal" w:pos="3261"/>
          <w:tab w:val="decimal" w:pos="4962"/>
        </w:tabs>
        <w:ind w:left="4111" w:hanging="4111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ab/>
        <w:t>Mi</w:t>
      </w:r>
      <w:r w:rsidRPr="00EF148D">
        <w:rPr>
          <w:sz w:val="22"/>
          <w:szCs w:val="22"/>
          <w:lang w:val="de-CH"/>
        </w:rPr>
        <w:t xml:space="preserve">. </w:t>
      </w:r>
      <w:r>
        <w:rPr>
          <w:sz w:val="22"/>
          <w:szCs w:val="22"/>
          <w:lang w:val="de-CH"/>
        </w:rPr>
        <w:tab/>
      </w:r>
      <w:r w:rsidRPr="00EF148D">
        <w:rPr>
          <w:sz w:val="22"/>
          <w:szCs w:val="22"/>
          <w:lang w:val="de-CH"/>
        </w:rPr>
        <w:t xml:space="preserve">31. Dezember </w:t>
      </w:r>
      <w:r>
        <w:rPr>
          <w:sz w:val="22"/>
          <w:szCs w:val="22"/>
          <w:lang w:val="de-CH"/>
        </w:rPr>
        <w:t>2025</w:t>
      </w:r>
      <w:r w:rsidRPr="00EF148D">
        <w:rPr>
          <w:sz w:val="22"/>
          <w:szCs w:val="22"/>
          <w:lang w:val="de-CH"/>
        </w:rPr>
        <w:t xml:space="preserve"> – 18:30 Uhr </w:t>
      </w:r>
      <w:r>
        <w:rPr>
          <w:sz w:val="22"/>
          <w:szCs w:val="22"/>
          <w:lang w:val="de-CH"/>
        </w:rPr>
        <w:t xml:space="preserve">  </w:t>
      </w:r>
      <w:r w:rsidRPr="00EF148D">
        <w:rPr>
          <w:sz w:val="18"/>
          <w:szCs w:val="18"/>
          <w:lang w:val="de-CH"/>
        </w:rPr>
        <w:t>Silvestergala</w:t>
      </w:r>
    </w:p>
    <w:p w14:paraId="072F4AF0" w14:textId="77777777" w:rsidR="00800A53" w:rsidRPr="00EF148D" w:rsidRDefault="00800A53" w:rsidP="00800A53">
      <w:pPr>
        <w:tabs>
          <w:tab w:val="decimal" w:pos="3261"/>
          <w:tab w:val="left" w:pos="4111"/>
          <w:tab w:val="decimal" w:pos="5387"/>
          <w:tab w:val="left" w:pos="7230"/>
          <w:tab w:val="left" w:pos="7513"/>
        </w:tabs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ab/>
      </w:r>
      <w:r w:rsidRPr="00BE0F60">
        <w:rPr>
          <w:sz w:val="18"/>
          <w:szCs w:val="18"/>
        </w:rPr>
        <w:t xml:space="preserve">exkl. </w:t>
      </w:r>
      <w:r>
        <w:rPr>
          <w:sz w:val="18"/>
          <w:szCs w:val="18"/>
        </w:rPr>
        <w:t>4</w:t>
      </w:r>
      <w:r w:rsidRPr="00BE0F60">
        <w:rPr>
          <w:sz w:val="18"/>
          <w:szCs w:val="18"/>
        </w:rPr>
        <w:t xml:space="preserve"> geschlossene Vorstellungen</w:t>
      </w:r>
    </w:p>
    <w:p w14:paraId="3C5A8BEA" w14:textId="77777777" w:rsidR="00800A53" w:rsidRDefault="00800A53" w:rsidP="00800A53">
      <w:pPr>
        <w:pStyle w:val="Textkrper2"/>
        <w:tabs>
          <w:tab w:val="left" w:pos="4111"/>
          <w:tab w:val="decimal" w:pos="5387"/>
          <w:tab w:val="left" w:pos="7230"/>
          <w:tab w:val="left" w:pos="7513"/>
        </w:tabs>
        <w:spacing w:line="360" w:lineRule="auto"/>
        <w:ind w:right="-567"/>
        <w:jc w:val="both"/>
        <w:rPr>
          <w:b/>
        </w:rPr>
      </w:pPr>
    </w:p>
    <w:p w14:paraId="78B668B8" w14:textId="77777777" w:rsidR="00800A53" w:rsidRDefault="00800A53" w:rsidP="00800A53">
      <w:pPr>
        <w:pStyle w:val="Textkrper2"/>
        <w:tabs>
          <w:tab w:val="left" w:pos="4111"/>
          <w:tab w:val="decimal" w:pos="5387"/>
          <w:tab w:val="left" w:pos="7230"/>
          <w:tab w:val="left" w:pos="7513"/>
        </w:tabs>
        <w:ind w:right="-567"/>
        <w:jc w:val="both"/>
      </w:pPr>
      <w:r>
        <w:rPr>
          <w:b/>
        </w:rPr>
        <w:t>Vorverkauf</w:t>
      </w:r>
      <w:r>
        <w:rPr>
          <w:b/>
        </w:rPr>
        <w:tab/>
      </w:r>
      <w:r>
        <w:t>Tel. +41 (0)56 622 11 22</w:t>
      </w:r>
    </w:p>
    <w:p w14:paraId="08DC5D73" w14:textId="77777777" w:rsidR="00800A53" w:rsidRPr="001A5F47" w:rsidRDefault="00800A53" w:rsidP="00800A53">
      <w:pPr>
        <w:pStyle w:val="Textkrper2"/>
        <w:tabs>
          <w:tab w:val="left" w:pos="4111"/>
          <w:tab w:val="decimal" w:pos="5387"/>
          <w:tab w:val="left" w:pos="7230"/>
          <w:tab w:val="left" w:pos="7513"/>
        </w:tabs>
        <w:ind w:right="-567"/>
        <w:jc w:val="both"/>
        <w:rPr>
          <w:b/>
        </w:rPr>
      </w:pPr>
      <w:r>
        <w:tab/>
      </w:r>
      <w:r>
        <w:tab/>
      </w:r>
      <w:hyperlink r:id="rId10" w:history="1">
        <w:r>
          <w:rPr>
            <w:b/>
          </w:rPr>
          <w:t>circus-monti.ch</w:t>
        </w:r>
      </w:hyperlink>
      <w:r>
        <w:t>/</w:t>
      </w:r>
      <w:proofErr w:type="spellStart"/>
      <w:r w:rsidRPr="00304626">
        <w:rPr>
          <w:b/>
        </w:rPr>
        <w:t>variete</w:t>
      </w:r>
      <w:proofErr w:type="spellEnd"/>
    </w:p>
    <w:p w14:paraId="20722F5A" w14:textId="77777777" w:rsidR="00A10405" w:rsidRDefault="00A10405" w:rsidP="00A10405">
      <w:pPr>
        <w:tabs>
          <w:tab w:val="left" w:pos="4111"/>
        </w:tabs>
        <w:ind w:left="4111"/>
        <w:jc w:val="both"/>
        <w:rPr>
          <w:sz w:val="22"/>
        </w:rPr>
      </w:pPr>
    </w:p>
    <w:p w14:paraId="261E2480" w14:textId="77777777" w:rsidR="00A10405" w:rsidRPr="00014616" w:rsidRDefault="00A10405" w:rsidP="00A10405">
      <w:pPr>
        <w:pStyle w:val="Textkrper2"/>
        <w:tabs>
          <w:tab w:val="decimal" w:pos="4678"/>
          <w:tab w:val="left" w:pos="9923"/>
        </w:tabs>
        <w:spacing w:before="120"/>
        <w:ind w:left="4111" w:right="284" w:hanging="4111"/>
        <w:rPr>
          <w:color w:val="000000"/>
        </w:rPr>
      </w:pPr>
      <w:r w:rsidRPr="00014616">
        <w:rPr>
          <w:b/>
          <w:color w:val="000000"/>
        </w:rPr>
        <w:t>Spielort</w:t>
      </w:r>
      <w:r w:rsidRPr="00014616">
        <w:rPr>
          <w:b/>
          <w:color w:val="000000"/>
        </w:rPr>
        <w:tab/>
      </w:r>
      <w:r w:rsidRPr="00014616">
        <w:rPr>
          <w:color w:val="000000"/>
        </w:rPr>
        <w:t xml:space="preserve">Monti-Winterquartier an der </w:t>
      </w:r>
      <w:proofErr w:type="spellStart"/>
      <w:r w:rsidRPr="00014616">
        <w:rPr>
          <w:color w:val="000000"/>
        </w:rPr>
        <w:t>Wilstrasse</w:t>
      </w:r>
      <w:proofErr w:type="spellEnd"/>
    </w:p>
    <w:p w14:paraId="6D6B0628" w14:textId="42A4EE31" w:rsidR="00A10405" w:rsidRPr="00BA1B60" w:rsidRDefault="00A10405" w:rsidP="00A10405">
      <w:pPr>
        <w:pStyle w:val="Textkrper2"/>
        <w:tabs>
          <w:tab w:val="left" w:pos="3686"/>
          <w:tab w:val="decimal" w:pos="4678"/>
          <w:tab w:val="left" w:pos="9923"/>
        </w:tabs>
        <w:ind w:left="4111" w:right="284"/>
        <w:rPr>
          <w:color w:val="000000"/>
        </w:rPr>
      </w:pPr>
      <w:r w:rsidRPr="00014616">
        <w:rPr>
          <w:color w:val="000000"/>
        </w:rPr>
        <w:t>5610 Wohlen AG</w:t>
      </w:r>
    </w:p>
    <w:p w14:paraId="0DBCFF6A" w14:textId="0D845D49" w:rsidR="00B35DAE" w:rsidRPr="00014616" w:rsidRDefault="00B35DAE" w:rsidP="00A10405">
      <w:pPr>
        <w:pStyle w:val="Textkrper2"/>
        <w:tabs>
          <w:tab w:val="left" w:pos="3686"/>
        </w:tabs>
        <w:spacing w:line="360" w:lineRule="auto"/>
        <w:ind w:right="-567"/>
        <w:jc w:val="both"/>
        <w:rPr>
          <w:b/>
          <w:color w:val="000000"/>
        </w:rPr>
      </w:pPr>
    </w:p>
    <w:p w14:paraId="3020A6D3" w14:textId="596E386E" w:rsidR="00B35DAE" w:rsidRPr="00014616" w:rsidRDefault="00B35DAE" w:rsidP="00A10405">
      <w:pPr>
        <w:pStyle w:val="Textkrper2"/>
        <w:tabs>
          <w:tab w:val="decimal" w:pos="4678"/>
          <w:tab w:val="left" w:pos="9923"/>
        </w:tabs>
        <w:ind w:left="4111" w:right="-283" w:hanging="4111"/>
        <w:rPr>
          <w:szCs w:val="22"/>
        </w:rPr>
      </w:pPr>
      <w:r w:rsidRPr="00014616">
        <w:rPr>
          <w:b/>
          <w:szCs w:val="22"/>
        </w:rPr>
        <w:t>Kapazität</w:t>
      </w:r>
      <w:r w:rsidRPr="00014616">
        <w:rPr>
          <w:szCs w:val="22"/>
        </w:rPr>
        <w:tab/>
      </w:r>
      <w:r w:rsidR="00D6196C">
        <w:rPr>
          <w:szCs w:val="22"/>
        </w:rPr>
        <w:t>172</w:t>
      </w:r>
      <w:r w:rsidRPr="00014616">
        <w:rPr>
          <w:szCs w:val="22"/>
        </w:rPr>
        <w:t xml:space="preserve"> Personen</w:t>
      </w:r>
    </w:p>
    <w:p w14:paraId="7E12B402" w14:textId="2102415D" w:rsidR="00B35DAE" w:rsidRPr="00014616" w:rsidRDefault="00234A9A" w:rsidP="00A10405">
      <w:pPr>
        <w:pStyle w:val="Textkrper2"/>
        <w:tabs>
          <w:tab w:val="left" w:pos="3686"/>
          <w:tab w:val="decimal" w:pos="4678"/>
          <w:tab w:val="left" w:pos="9923"/>
        </w:tabs>
        <w:ind w:left="4111" w:right="-283"/>
        <w:rPr>
          <w:szCs w:val="22"/>
        </w:rPr>
      </w:pPr>
      <w:r>
        <w:rPr>
          <w:szCs w:val="22"/>
        </w:rPr>
        <w:tab/>
      </w:r>
      <w:r w:rsidR="00B35DAE" w:rsidRPr="00014616">
        <w:rPr>
          <w:szCs w:val="22"/>
        </w:rPr>
        <w:t>Der Vorverkauf läuft sehr erfreulich</w:t>
      </w:r>
      <w:r w:rsidR="00A10405">
        <w:rPr>
          <w:szCs w:val="22"/>
        </w:rPr>
        <w:t>.</w:t>
      </w:r>
    </w:p>
    <w:p w14:paraId="7EF8C9AD" w14:textId="77777777" w:rsidR="00B63D86" w:rsidRPr="00014616" w:rsidRDefault="00B63D86" w:rsidP="00A10405">
      <w:pPr>
        <w:pStyle w:val="Textkrper2"/>
        <w:tabs>
          <w:tab w:val="left" w:pos="4111"/>
          <w:tab w:val="left" w:pos="9923"/>
        </w:tabs>
        <w:spacing w:line="360" w:lineRule="auto"/>
        <w:ind w:left="4111" w:right="284"/>
        <w:rPr>
          <w:b/>
          <w:color w:val="FF0000"/>
        </w:rPr>
      </w:pPr>
    </w:p>
    <w:p w14:paraId="1BAF08DC" w14:textId="554A1905" w:rsidR="00EA5CE9" w:rsidRPr="00BB3634" w:rsidRDefault="00F36042" w:rsidP="00BB3634">
      <w:pPr>
        <w:pStyle w:val="Textkrper2"/>
        <w:tabs>
          <w:tab w:val="left" w:pos="9923"/>
        </w:tabs>
        <w:spacing w:line="360" w:lineRule="auto"/>
        <w:ind w:left="4111" w:hanging="4111"/>
        <w:rPr>
          <w:sz w:val="16"/>
        </w:rPr>
      </w:pPr>
      <w:r w:rsidRPr="00014616">
        <w:rPr>
          <w:b/>
          <w:color w:val="FF0000"/>
        </w:rPr>
        <w:t xml:space="preserve">Bildmaterial </w:t>
      </w:r>
      <w:r w:rsidRPr="00014616">
        <w:rPr>
          <w:color w:val="FF0000"/>
          <w:sz w:val="16"/>
          <w:szCs w:val="16"/>
        </w:rPr>
        <w:t>für Medienschaffende</w:t>
      </w:r>
      <w:r w:rsidR="00234A9A">
        <w:rPr>
          <w:b/>
        </w:rPr>
        <w:tab/>
      </w:r>
      <w:r w:rsidRPr="00014616">
        <w:rPr>
          <w:b/>
          <w:color w:val="FF0000"/>
          <w:sz w:val="21"/>
          <w:szCs w:val="21"/>
        </w:rPr>
        <w:t xml:space="preserve">circus-monti.ch/pv </w:t>
      </w:r>
      <w:r w:rsidRPr="00014616">
        <w:rPr>
          <w:color w:val="FF0000"/>
          <w:sz w:val="16"/>
          <w:szCs w:val="16"/>
        </w:rPr>
        <w:t xml:space="preserve">kostenloser Download ab </w:t>
      </w:r>
      <w:r w:rsidR="00F94D4C">
        <w:rPr>
          <w:color w:val="FF0000"/>
          <w:sz w:val="16"/>
          <w:szCs w:val="16"/>
        </w:rPr>
        <w:t>17</w:t>
      </w:r>
      <w:r w:rsidRPr="00014616">
        <w:rPr>
          <w:color w:val="FF0000"/>
          <w:sz w:val="16"/>
          <w:szCs w:val="16"/>
        </w:rPr>
        <w:t xml:space="preserve">. November </w:t>
      </w:r>
      <w:r w:rsidR="00892755">
        <w:rPr>
          <w:color w:val="FF0000"/>
          <w:sz w:val="16"/>
          <w:szCs w:val="16"/>
        </w:rPr>
        <w:t>2025</w:t>
      </w:r>
    </w:p>
    <w:sectPr w:rsidR="00EA5CE9" w:rsidRPr="00BB3634" w:rsidSect="00D06A4B">
      <w:headerReference w:type="default" r:id="rId11"/>
      <w:footerReference w:type="even" r:id="rId12"/>
      <w:footerReference w:type="default" r:id="rId13"/>
      <w:pgSz w:w="11906" w:h="16838"/>
      <w:pgMar w:top="1843" w:right="991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75B42" w14:textId="77777777" w:rsidR="001F18F0" w:rsidRDefault="001F18F0">
      <w:r>
        <w:separator/>
      </w:r>
    </w:p>
  </w:endnote>
  <w:endnote w:type="continuationSeparator" w:id="0">
    <w:p w14:paraId="75AE0BB2" w14:textId="77777777" w:rsidR="001F18F0" w:rsidRDefault="001F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E89C8" w14:textId="77777777" w:rsidR="008B3082" w:rsidRDefault="008B308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FC8AC9F" w14:textId="77777777" w:rsidR="008B3082" w:rsidRDefault="008B30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DE7C2" w14:textId="45ADBE62" w:rsidR="008B3082" w:rsidRDefault="008B3082">
    <w:pPr>
      <w:pStyle w:val="Kopfzeile"/>
      <w:ind w:right="360"/>
      <w:rPr>
        <w:sz w:val="18"/>
      </w:rPr>
    </w:pPr>
    <w:r>
      <w:rPr>
        <w:i/>
        <w:sz w:val="18"/>
      </w:rPr>
      <w:tab/>
    </w:r>
    <w:r>
      <w:rPr>
        <w:sz w:val="18"/>
      </w:rPr>
      <w:t xml:space="preserve"> </w:t>
    </w:r>
    <w:r w:rsidR="00F94D4C">
      <w:rPr>
        <w:b/>
        <w:sz w:val="18"/>
      </w:rPr>
      <w:t>2025</w:t>
    </w:r>
    <w:r>
      <w:rPr>
        <w:b/>
        <w:sz w:val="18"/>
      </w:rPr>
      <w:t xml:space="preserve"> – </w:t>
    </w:r>
    <w:proofErr w:type="spellStart"/>
    <w:r>
      <w:rPr>
        <w:b/>
        <w:sz w:val="18"/>
      </w:rPr>
      <w:t>Monti’s</w:t>
    </w:r>
    <w:proofErr w:type="spellEnd"/>
    <w:r>
      <w:rPr>
        <w:b/>
        <w:sz w:val="18"/>
      </w:rPr>
      <w:t xml:space="preserve"> </w:t>
    </w:r>
    <w:proofErr w:type="spellStart"/>
    <w:r>
      <w:rPr>
        <w:b/>
        <w:sz w:val="18"/>
      </w:rPr>
      <w:t>Variété</w:t>
    </w:r>
    <w:proofErr w:type="spellEnd"/>
    <w:r>
      <w:rPr>
        <w:b/>
        <w:sz w:val="18"/>
      </w:rPr>
      <w:t>: Informationen für Medienschaffende</w:t>
    </w:r>
  </w:p>
  <w:p w14:paraId="2F30C243" w14:textId="77777777" w:rsidR="008B3082" w:rsidRDefault="008B3082">
    <w:pPr>
      <w:pStyle w:val="Kopfzeile"/>
      <w:ind w:right="360"/>
      <w:jc w:val="center"/>
      <w:rPr>
        <w:sz w:val="18"/>
      </w:rPr>
    </w:pPr>
    <w:r>
      <w:rPr>
        <w:sz w:val="18"/>
      </w:rPr>
      <w:t xml:space="preserve">Circus Monti AG • Familie Muntwyler • Wilstrasse 71 • CH-5610 Wohlen </w:t>
    </w:r>
  </w:p>
  <w:p w14:paraId="7C995FF0" w14:textId="77777777" w:rsidR="008B3082" w:rsidRPr="004E6BB5" w:rsidRDefault="008B3082">
    <w:pPr>
      <w:pStyle w:val="Kopfzeile"/>
      <w:ind w:right="360"/>
      <w:jc w:val="center"/>
      <w:rPr>
        <w:sz w:val="16"/>
        <w:lang w:val="it-CH"/>
      </w:rPr>
    </w:pPr>
    <w:r w:rsidRPr="004E6BB5">
      <w:rPr>
        <w:b/>
        <w:sz w:val="18"/>
        <w:lang w:val="it-CH"/>
      </w:rPr>
      <w:t>Medienbüro</w:t>
    </w:r>
    <w:r w:rsidRPr="004E6BB5">
      <w:rPr>
        <w:sz w:val="18"/>
        <w:lang w:val="it-CH"/>
      </w:rPr>
      <w:t xml:space="preserve"> </w:t>
    </w:r>
    <w:r w:rsidRPr="004E6BB5">
      <w:rPr>
        <w:b/>
        <w:sz w:val="18"/>
        <w:lang w:val="it-CH"/>
      </w:rPr>
      <w:t>•</w:t>
    </w:r>
    <w:r w:rsidRPr="004E6BB5">
      <w:rPr>
        <w:sz w:val="18"/>
        <w:lang w:val="it-CH"/>
      </w:rPr>
      <w:t xml:space="preserve"> Tel. +41 (0)79 714 37 83 </w:t>
    </w:r>
    <w:r w:rsidRPr="004E6BB5">
      <w:rPr>
        <w:b/>
        <w:sz w:val="18"/>
        <w:lang w:val="it-CH"/>
      </w:rPr>
      <w:t>•</w:t>
    </w:r>
    <w:r w:rsidRPr="004E6BB5">
      <w:rPr>
        <w:sz w:val="18"/>
        <w:lang w:val="it-CH"/>
      </w:rPr>
      <w:t xml:space="preserve"> </w:t>
    </w:r>
    <w:r w:rsidRPr="004E6BB5">
      <w:rPr>
        <w:b/>
        <w:color w:val="FF0000"/>
        <w:sz w:val="18"/>
        <w:lang w:val="it-CH"/>
      </w:rPr>
      <w:t>circus-monti.ch/pv</w:t>
    </w:r>
  </w:p>
  <w:p w14:paraId="23026959" w14:textId="77777777" w:rsidR="008B3082" w:rsidRPr="004E6BB5" w:rsidRDefault="008B3082">
    <w:pPr>
      <w:pStyle w:val="Kopfzeile"/>
      <w:jc w:val="center"/>
      <w:rPr>
        <w:i/>
        <w:sz w:val="20"/>
        <w:lang w:val="it-CH"/>
      </w:rPr>
    </w:pPr>
  </w:p>
  <w:p w14:paraId="2E902D76" w14:textId="77777777" w:rsidR="008B3082" w:rsidRPr="004E6BB5" w:rsidRDefault="008B3082">
    <w:pPr>
      <w:pStyle w:val="Fuzeile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061DD" w14:textId="77777777" w:rsidR="001F18F0" w:rsidRDefault="001F18F0">
      <w:r>
        <w:separator/>
      </w:r>
    </w:p>
  </w:footnote>
  <w:footnote w:type="continuationSeparator" w:id="0">
    <w:p w14:paraId="6EA13A8B" w14:textId="77777777" w:rsidR="001F18F0" w:rsidRDefault="001F1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DE5A9" w14:textId="77777777" w:rsidR="008B3082" w:rsidRDefault="008B3082">
    <w:pPr>
      <w:pStyle w:val="Kopfzeile"/>
      <w:jc w:val="center"/>
    </w:pPr>
    <w:r>
      <w:rPr>
        <w:noProof/>
      </w:rPr>
      <w:drawing>
        <wp:inline distT="0" distB="0" distL="0" distR="0" wp14:anchorId="70CF3A11" wp14:editId="58F389EC">
          <wp:extent cx="1025525" cy="501015"/>
          <wp:effectExtent l="0" t="0" r="0" b="6985"/>
          <wp:docPr id="2" name="Bild 2" descr="variete_schriftzug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riete_schriftzug_schwa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65B0B"/>
    <w:multiLevelType w:val="singleLevel"/>
    <w:tmpl w:val="0E74DBAA"/>
    <w:lvl w:ilvl="0">
      <w:start w:val="198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1" w15:restartNumberingAfterBreak="0">
    <w:nsid w:val="17C76725"/>
    <w:multiLevelType w:val="hybridMultilevel"/>
    <w:tmpl w:val="FBE4E6D4"/>
    <w:lvl w:ilvl="0" w:tplc="6DEEAB4A">
      <w:start w:val="1978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D278C4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1C2D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707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EE7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A2E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61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C8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F2C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96F64"/>
    <w:multiLevelType w:val="singleLevel"/>
    <w:tmpl w:val="2E1C370C"/>
    <w:lvl w:ilvl="0">
      <w:start w:val="1999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3" w15:restartNumberingAfterBreak="0">
    <w:nsid w:val="443F575B"/>
    <w:multiLevelType w:val="hybridMultilevel"/>
    <w:tmpl w:val="A8C04F76"/>
    <w:lvl w:ilvl="0" w:tplc="92929028">
      <w:start w:val="1984"/>
      <w:numFmt w:val="decimal"/>
      <w:lvlText w:val="%1"/>
      <w:lvlJc w:val="left"/>
      <w:pPr>
        <w:tabs>
          <w:tab w:val="num" w:pos="1356"/>
        </w:tabs>
        <w:ind w:left="1356" w:hanging="996"/>
      </w:pPr>
      <w:rPr>
        <w:rFonts w:hint="default"/>
        <w:b/>
      </w:rPr>
    </w:lvl>
    <w:lvl w:ilvl="1" w:tplc="C534F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2C3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F80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5AB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00E2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F2C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C04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29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943E41"/>
    <w:multiLevelType w:val="singleLevel"/>
    <w:tmpl w:val="131EAC48"/>
    <w:lvl w:ilvl="0">
      <w:start w:val="199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52A26784"/>
    <w:multiLevelType w:val="hybridMultilevel"/>
    <w:tmpl w:val="C152E9B8"/>
    <w:lvl w:ilvl="0" w:tplc="973EA198">
      <w:start w:val="2017"/>
      <w:numFmt w:val="bullet"/>
      <w:lvlText w:val="-"/>
      <w:lvlJc w:val="left"/>
      <w:pPr>
        <w:ind w:left="4480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5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10240" w:hanging="360"/>
      </w:pPr>
      <w:rPr>
        <w:rFonts w:ascii="Wingdings" w:hAnsi="Wingdings" w:hint="default"/>
      </w:rPr>
    </w:lvl>
  </w:abstractNum>
  <w:abstractNum w:abstractNumId="6" w15:restartNumberingAfterBreak="0">
    <w:nsid w:val="5B1E6220"/>
    <w:multiLevelType w:val="singleLevel"/>
    <w:tmpl w:val="4AD06F26"/>
    <w:lvl w:ilvl="0">
      <w:start w:val="1991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7" w15:restartNumberingAfterBreak="0">
    <w:nsid w:val="6768440E"/>
    <w:multiLevelType w:val="hybridMultilevel"/>
    <w:tmpl w:val="0A8C0A02"/>
    <w:lvl w:ilvl="0" w:tplc="84FC5F4A">
      <w:start w:val="9000"/>
      <w:numFmt w:val="bullet"/>
      <w:lvlText w:val="-"/>
      <w:lvlJc w:val="left"/>
      <w:pPr>
        <w:ind w:left="44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5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10240" w:hanging="360"/>
      </w:pPr>
      <w:rPr>
        <w:rFonts w:ascii="Wingdings" w:hAnsi="Wingdings" w:hint="default"/>
      </w:rPr>
    </w:lvl>
  </w:abstractNum>
  <w:abstractNum w:abstractNumId="8" w15:restartNumberingAfterBreak="0">
    <w:nsid w:val="7FB923A5"/>
    <w:multiLevelType w:val="singleLevel"/>
    <w:tmpl w:val="6804BDBC"/>
    <w:lvl w:ilvl="0">
      <w:start w:val="197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17"/>
    <w:rsid w:val="00000D5B"/>
    <w:rsid w:val="00001EA0"/>
    <w:rsid w:val="00003541"/>
    <w:rsid w:val="00014616"/>
    <w:rsid w:val="000156CE"/>
    <w:rsid w:val="00020798"/>
    <w:rsid w:val="00021098"/>
    <w:rsid w:val="00023238"/>
    <w:rsid w:val="00023734"/>
    <w:rsid w:val="00036F4D"/>
    <w:rsid w:val="0005597B"/>
    <w:rsid w:val="00063D04"/>
    <w:rsid w:val="000660EF"/>
    <w:rsid w:val="0008230A"/>
    <w:rsid w:val="00084279"/>
    <w:rsid w:val="0009080C"/>
    <w:rsid w:val="000A32FE"/>
    <w:rsid w:val="000A4BCB"/>
    <w:rsid w:val="000A5234"/>
    <w:rsid w:val="000B5808"/>
    <w:rsid w:val="000B7CCD"/>
    <w:rsid w:val="000B7FFA"/>
    <w:rsid w:val="000E5D49"/>
    <w:rsid w:val="000F3DB7"/>
    <w:rsid w:val="0010627B"/>
    <w:rsid w:val="00111210"/>
    <w:rsid w:val="001219FE"/>
    <w:rsid w:val="00121FC7"/>
    <w:rsid w:val="00125593"/>
    <w:rsid w:val="001359B7"/>
    <w:rsid w:val="001478B1"/>
    <w:rsid w:val="0016197E"/>
    <w:rsid w:val="0016447E"/>
    <w:rsid w:val="00165A2E"/>
    <w:rsid w:val="00186D9A"/>
    <w:rsid w:val="00190F28"/>
    <w:rsid w:val="00195916"/>
    <w:rsid w:val="00197DD3"/>
    <w:rsid w:val="001B065F"/>
    <w:rsid w:val="001B06C7"/>
    <w:rsid w:val="001B2E5F"/>
    <w:rsid w:val="001B3674"/>
    <w:rsid w:val="001C0812"/>
    <w:rsid w:val="001C5252"/>
    <w:rsid w:val="001D17B2"/>
    <w:rsid w:val="001D1F6B"/>
    <w:rsid w:val="001E6FE6"/>
    <w:rsid w:val="001F18F0"/>
    <w:rsid w:val="001F62DF"/>
    <w:rsid w:val="00234A9A"/>
    <w:rsid w:val="002615AD"/>
    <w:rsid w:val="00267035"/>
    <w:rsid w:val="0029184C"/>
    <w:rsid w:val="00296C1F"/>
    <w:rsid w:val="002A01A5"/>
    <w:rsid w:val="002B1AAB"/>
    <w:rsid w:val="002B7E47"/>
    <w:rsid w:val="002C2B36"/>
    <w:rsid w:val="00317B5E"/>
    <w:rsid w:val="00322263"/>
    <w:rsid w:val="00324474"/>
    <w:rsid w:val="0034512E"/>
    <w:rsid w:val="00350193"/>
    <w:rsid w:val="00353DBD"/>
    <w:rsid w:val="0035790A"/>
    <w:rsid w:val="003624E9"/>
    <w:rsid w:val="003648F6"/>
    <w:rsid w:val="00370FED"/>
    <w:rsid w:val="00381A4C"/>
    <w:rsid w:val="003A33F8"/>
    <w:rsid w:val="003B6F4B"/>
    <w:rsid w:val="003D3AF3"/>
    <w:rsid w:val="003D5EA9"/>
    <w:rsid w:val="003E5519"/>
    <w:rsid w:val="003F19E7"/>
    <w:rsid w:val="00401FC3"/>
    <w:rsid w:val="00404F4A"/>
    <w:rsid w:val="00420424"/>
    <w:rsid w:val="00434FD6"/>
    <w:rsid w:val="00437662"/>
    <w:rsid w:val="00447DAE"/>
    <w:rsid w:val="004606AE"/>
    <w:rsid w:val="00476A00"/>
    <w:rsid w:val="00483324"/>
    <w:rsid w:val="00486519"/>
    <w:rsid w:val="00495C7B"/>
    <w:rsid w:val="004E287C"/>
    <w:rsid w:val="004E6BB5"/>
    <w:rsid w:val="004F1C5D"/>
    <w:rsid w:val="00501F2D"/>
    <w:rsid w:val="00510F02"/>
    <w:rsid w:val="00520D79"/>
    <w:rsid w:val="005245F0"/>
    <w:rsid w:val="00530902"/>
    <w:rsid w:val="005404EC"/>
    <w:rsid w:val="00540C55"/>
    <w:rsid w:val="005860C8"/>
    <w:rsid w:val="0059221A"/>
    <w:rsid w:val="005936E5"/>
    <w:rsid w:val="005C30E6"/>
    <w:rsid w:val="005C41D4"/>
    <w:rsid w:val="005E7191"/>
    <w:rsid w:val="005F470D"/>
    <w:rsid w:val="005F716B"/>
    <w:rsid w:val="00603935"/>
    <w:rsid w:val="0061576A"/>
    <w:rsid w:val="00617A26"/>
    <w:rsid w:val="0062137D"/>
    <w:rsid w:val="00634957"/>
    <w:rsid w:val="00637B76"/>
    <w:rsid w:val="00646B8E"/>
    <w:rsid w:val="00653ECD"/>
    <w:rsid w:val="00664A19"/>
    <w:rsid w:val="006809FB"/>
    <w:rsid w:val="00684877"/>
    <w:rsid w:val="00687344"/>
    <w:rsid w:val="006A3872"/>
    <w:rsid w:val="006A51E8"/>
    <w:rsid w:val="006A5C1D"/>
    <w:rsid w:val="006B02BD"/>
    <w:rsid w:val="006B3B13"/>
    <w:rsid w:val="006E22EF"/>
    <w:rsid w:val="006E2C6E"/>
    <w:rsid w:val="006E3AFA"/>
    <w:rsid w:val="006E3B24"/>
    <w:rsid w:val="006F01DF"/>
    <w:rsid w:val="006F78C2"/>
    <w:rsid w:val="007004F3"/>
    <w:rsid w:val="00710DF5"/>
    <w:rsid w:val="007219F9"/>
    <w:rsid w:val="00722DFE"/>
    <w:rsid w:val="00725E12"/>
    <w:rsid w:val="00756992"/>
    <w:rsid w:val="00775F89"/>
    <w:rsid w:val="0078771F"/>
    <w:rsid w:val="007A464E"/>
    <w:rsid w:val="007A4C67"/>
    <w:rsid w:val="007A5674"/>
    <w:rsid w:val="007B2A6B"/>
    <w:rsid w:val="007B613D"/>
    <w:rsid w:val="007B7588"/>
    <w:rsid w:val="007E740A"/>
    <w:rsid w:val="007F2A99"/>
    <w:rsid w:val="007F38B9"/>
    <w:rsid w:val="00800A53"/>
    <w:rsid w:val="00817E1E"/>
    <w:rsid w:val="00822987"/>
    <w:rsid w:val="00833ED2"/>
    <w:rsid w:val="00851BD1"/>
    <w:rsid w:val="0085473B"/>
    <w:rsid w:val="00856CA2"/>
    <w:rsid w:val="008622A4"/>
    <w:rsid w:val="00865A0A"/>
    <w:rsid w:val="00866856"/>
    <w:rsid w:val="00875F2E"/>
    <w:rsid w:val="00892755"/>
    <w:rsid w:val="008A0B2C"/>
    <w:rsid w:val="008B3082"/>
    <w:rsid w:val="008B6DE9"/>
    <w:rsid w:val="008C47A0"/>
    <w:rsid w:val="008E6315"/>
    <w:rsid w:val="008E6333"/>
    <w:rsid w:val="008F384D"/>
    <w:rsid w:val="008F40C2"/>
    <w:rsid w:val="009050B7"/>
    <w:rsid w:val="00911CFA"/>
    <w:rsid w:val="00922A7B"/>
    <w:rsid w:val="00940B30"/>
    <w:rsid w:val="00941000"/>
    <w:rsid w:val="00953C96"/>
    <w:rsid w:val="009B3CFD"/>
    <w:rsid w:val="009C1496"/>
    <w:rsid w:val="009C6EA1"/>
    <w:rsid w:val="009C732A"/>
    <w:rsid w:val="009D157D"/>
    <w:rsid w:val="009D2C75"/>
    <w:rsid w:val="009D3C82"/>
    <w:rsid w:val="009F0430"/>
    <w:rsid w:val="009F7F49"/>
    <w:rsid w:val="00A0656D"/>
    <w:rsid w:val="00A06DE4"/>
    <w:rsid w:val="00A10405"/>
    <w:rsid w:val="00A13BC0"/>
    <w:rsid w:val="00A31005"/>
    <w:rsid w:val="00A32270"/>
    <w:rsid w:val="00A4181F"/>
    <w:rsid w:val="00A43446"/>
    <w:rsid w:val="00A44563"/>
    <w:rsid w:val="00A61B0A"/>
    <w:rsid w:val="00A95714"/>
    <w:rsid w:val="00AA05AD"/>
    <w:rsid w:val="00AA4A4C"/>
    <w:rsid w:val="00AB5069"/>
    <w:rsid w:val="00AB7AF8"/>
    <w:rsid w:val="00AC1F1D"/>
    <w:rsid w:val="00AD5B47"/>
    <w:rsid w:val="00AE1689"/>
    <w:rsid w:val="00AF21EF"/>
    <w:rsid w:val="00AF269B"/>
    <w:rsid w:val="00B0031B"/>
    <w:rsid w:val="00B12305"/>
    <w:rsid w:val="00B2354E"/>
    <w:rsid w:val="00B32380"/>
    <w:rsid w:val="00B35DAE"/>
    <w:rsid w:val="00B45165"/>
    <w:rsid w:val="00B45356"/>
    <w:rsid w:val="00B543DC"/>
    <w:rsid w:val="00B63D86"/>
    <w:rsid w:val="00B660E6"/>
    <w:rsid w:val="00B66598"/>
    <w:rsid w:val="00B838E9"/>
    <w:rsid w:val="00BA1B60"/>
    <w:rsid w:val="00BA3E46"/>
    <w:rsid w:val="00BA4A97"/>
    <w:rsid w:val="00BB3634"/>
    <w:rsid w:val="00BB548F"/>
    <w:rsid w:val="00BD2233"/>
    <w:rsid w:val="00BF1FED"/>
    <w:rsid w:val="00BF4917"/>
    <w:rsid w:val="00C03BFB"/>
    <w:rsid w:val="00C12B7B"/>
    <w:rsid w:val="00C26BE8"/>
    <w:rsid w:val="00C36CBD"/>
    <w:rsid w:val="00C456A4"/>
    <w:rsid w:val="00C551AB"/>
    <w:rsid w:val="00C63CB1"/>
    <w:rsid w:val="00C64929"/>
    <w:rsid w:val="00C666F3"/>
    <w:rsid w:val="00C733D4"/>
    <w:rsid w:val="00C90E1C"/>
    <w:rsid w:val="00C91611"/>
    <w:rsid w:val="00C93E91"/>
    <w:rsid w:val="00D00469"/>
    <w:rsid w:val="00D033CF"/>
    <w:rsid w:val="00D06A4B"/>
    <w:rsid w:val="00D21FE8"/>
    <w:rsid w:val="00D22503"/>
    <w:rsid w:val="00D36C51"/>
    <w:rsid w:val="00D6196C"/>
    <w:rsid w:val="00D65447"/>
    <w:rsid w:val="00D92182"/>
    <w:rsid w:val="00D96133"/>
    <w:rsid w:val="00DA6205"/>
    <w:rsid w:val="00DB1975"/>
    <w:rsid w:val="00DB2E91"/>
    <w:rsid w:val="00DC6B1B"/>
    <w:rsid w:val="00DE0DAC"/>
    <w:rsid w:val="00DE7C93"/>
    <w:rsid w:val="00DF4B75"/>
    <w:rsid w:val="00E04629"/>
    <w:rsid w:val="00E068C9"/>
    <w:rsid w:val="00E079CB"/>
    <w:rsid w:val="00E15C79"/>
    <w:rsid w:val="00E17EE1"/>
    <w:rsid w:val="00E23111"/>
    <w:rsid w:val="00E24009"/>
    <w:rsid w:val="00E30E75"/>
    <w:rsid w:val="00E32A4C"/>
    <w:rsid w:val="00E3454A"/>
    <w:rsid w:val="00E4156E"/>
    <w:rsid w:val="00E566ED"/>
    <w:rsid w:val="00E66FA0"/>
    <w:rsid w:val="00E75B4D"/>
    <w:rsid w:val="00E77D92"/>
    <w:rsid w:val="00E8375A"/>
    <w:rsid w:val="00EA2E9B"/>
    <w:rsid w:val="00EA5CE9"/>
    <w:rsid w:val="00EA6B56"/>
    <w:rsid w:val="00ED4D42"/>
    <w:rsid w:val="00EF55BB"/>
    <w:rsid w:val="00F03A26"/>
    <w:rsid w:val="00F34687"/>
    <w:rsid w:val="00F36042"/>
    <w:rsid w:val="00F36B22"/>
    <w:rsid w:val="00F37796"/>
    <w:rsid w:val="00F55F1D"/>
    <w:rsid w:val="00F630AF"/>
    <w:rsid w:val="00F66FA8"/>
    <w:rsid w:val="00F82D6E"/>
    <w:rsid w:val="00F9132C"/>
    <w:rsid w:val="00F92A57"/>
    <w:rsid w:val="00F94D4C"/>
    <w:rsid w:val="00FA358F"/>
    <w:rsid w:val="00FA3704"/>
    <w:rsid w:val="00FB04DC"/>
    <w:rsid w:val="00FB3053"/>
    <w:rsid w:val="00FB33B6"/>
    <w:rsid w:val="00FB36A8"/>
    <w:rsid w:val="00FC23E0"/>
    <w:rsid w:val="00FC2DB5"/>
    <w:rsid w:val="00FE64D7"/>
    <w:rsid w:val="00FF69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F57579F"/>
  <w14:defaultImageDpi w14:val="300"/>
  <w15:docId w15:val="{83214A82-07C6-394D-9B88-8FA89F86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478B1"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u w:val="single"/>
      <w:lang w:val="de-CH"/>
    </w:rPr>
  </w:style>
  <w:style w:type="paragraph" w:styleId="berschrift2">
    <w:name w:val="heading 2"/>
    <w:basedOn w:val="Standard"/>
    <w:next w:val="Standard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1"/>
    </w:pPr>
    <w:rPr>
      <w:b/>
      <w:color w:val="000000"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b/>
      <w:color w:val="000000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keepNext/>
      <w:outlineLvl w:val="4"/>
    </w:pPr>
    <w:rPr>
      <w:b/>
      <w:color w:val="000000"/>
      <w:sz w:val="40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ind w:right="-284"/>
      <w:jc w:val="both"/>
      <w:outlineLvl w:val="5"/>
    </w:pPr>
    <w:rPr>
      <w:b/>
      <w:color w:val="000000"/>
      <w:sz w:val="23"/>
    </w:rPr>
  </w:style>
  <w:style w:type="paragraph" w:styleId="berschrift9">
    <w:name w:val="heading 9"/>
    <w:basedOn w:val="Standard"/>
    <w:next w:val="Standard"/>
    <w:link w:val="berschrift9Zchn"/>
    <w:qFormat/>
    <w:pPr>
      <w:keepNext/>
      <w:tabs>
        <w:tab w:val="left" w:pos="1080"/>
        <w:tab w:val="right" w:pos="8820"/>
      </w:tabs>
      <w:spacing w:before="120"/>
      <w:outlineLvl w:val="8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6"/>
    </w:rPr>
  </w:style>
  <w:style w:type="paragraph" w:styleId="Textkrper-Zeileneinzug">
    <w:name w:val="Body Text Indent"/>
    <w:basedOn w:val="Standard"/>
    <w:pPr>
      <w:tabs>
        <w:tab w:val="left" w:pos="993"/>
      </w:tabs>
      <w:ind w:left="993" w:hanging="993"/>
    </w:pPr>
    <w:rPr>
      <w:lang w:val="de-CH"/>
    </w:rPr>
  </w:style>
  <w:style w:type="paragraph" w:styleId="Textkrper">
    <w:name w:val="Body Text"/>
    <w:basedOn w:val="Standard"/>
    <w:rPr>
      <w:sz w:val="22"/>
      <w:lang w:val="de-CH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link w:val="Textkrper2Zchn"/>
    <w:rPr>
      <w:sz w:val="22"/>
      <w:lang w:val="de-CH"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link w:val="Textkrper3Zchn"/>
    <w:pPr>
      <w:spacing w:line="360" w:lineRule="auto"/>
      <w:jc w:val="both"/>
    </w:pPr>
    <w:rPr>
      <w:sz w:val="22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berschrift9Zchn">
    <w:name w:val="Überschrift 9 Zchn"/>
    <w:link w:val="berschrift9"/>
    <w:rsid w:val="00F205CB"/>
    <w:rPr>
      <w:rFonts w:ascii="Arial" w:hAnsi="Arial"/>
      <w:b/>
    </w:rPr>
  </w:style>
  <w:style w:type="character" w:customStyle="1" w:styleId="KopfzeileZchn">
    <w:name w:val="Kopfzeile Zchn"/>
    <w:link w:val="Kopfzeile"/>
    <w:rsid w:val="00F205CB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FE0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94FE0"/>
    <w:rPr>
      <w:rFonts w:ascii="Lucida Grande" w:hAnsi="Lucida Grande"/>
      <w:sz w:val="18"/>
      <w:szCs w:val="18"/>
    </w:rPr>
  </w:style>
  <w:style w:type="paragraph" w:styleId="KeinLeerraum">
    <w:name w:val="No Spacing"/>
    <w:uiPriority w:val="1"/>
    <w:qFormat/>
    <w:rsid w:val="00850329"/>
    <w:rPr>
      <w:rFonts w:ascii="Calibri" w:eastAsia="Calibri" w:hAnsi="Calibri"/>
      <w:sz w:val="22"/>
      <w:szCs w:val="22"/>
      <w:lang w:val="fr-CH" w:eastAsia="en-US"/>
    </w:rPr>
  </w:style>
  <w:style w:type="character" w:customStyle="1" w:styleId="Textkrper2Zchn">
    <w:name w:val="Textkörper 2 Zchn"/>
    <w:link w:val="Textkrper2"/>
    <w:rsid w:val="00DE6E52"/>
    <w:rPr>
      <w:rFonts w:ascii="Arial" w:hAnsi="Arial"/>
      <w:sz w:val="22"/>
      <w:lang w:val="de-CH"/>
    </w:rPr>
  </w:style>
  <w:style w:type="character" w:customStyle="1" w:styleId="Textkrper3Zchn">
    <w:name w:val="Textkörper 3 Zchn"/>
    <w:link w:val="Textkrper3"/>
    <w:rsid w:val="00802877"/>
    <w:rPr>
      <w:rFonts w:ascii="Arial" w:hAnsi="Arial"/>
      <w:sz w:val="22"/>
    </w:rPr>
  </w:style>
  <w:style w:type="paragraph" w:customStyle="1" w:styleId="bodytext">
    <w:name w:val="bodytext"/>
    <w:basedOn w:val="Standard"/>
    <w:rsid w:val="00802877"/>
    <w:pPr>
      <w:spacing w:beforeLines="1" w:afterLines="1"/>
    </w:pPr>
    <w:rPr>
      <w:rFonts w:ascii="Times" w:eastAsia="Cambria" w:hAnsi="Times"/>
      <w:sz w:val="20"/>
    </w:rPr>
  </w:style>
  <w:style w:type="character" w:customStyle="1" w:styleId="berschrift5Zchn">
    <w:name w:val="Überschrift 5 Zchn"/>
    <w:link w:val="berschrift5"/>
    <w:uiPriority w:val="9"/>
    <w:rsid w:val="00353DBD"/>
    <w:rPr>
      <w:rFonts w:ascii="Arial" w:hAnsi="Arial"/>
      <w:b/>
      <w:color w:val="000000"/>
      <w:sz w:val="40"/>
      <w:lang w:val="de-DE"/>
    </w:rPr>
  </w:style>
  <w:style w:type="paragraph" w:styleId="StandardWeb">
    <w:name w:val="Normal (Web)"/>
    <w:basedOn w:val="Standard"/>
    <w:uiPriority w:val="99"/>
    <w:unhideWhenUsed/>
    <w:rsid w:val="00353DBD"/>
    <w:pPr>
      <w:spacing w:before="100" w:beforeAutospacing="1" w:after="100" w:afterAutospacing="1"/>
    </w:pPr>
    <w:rPr>
      <w:rFonts w:ascii="Times" w:hAnsi="Times"/>
      <w:sz w:val="20"/>
      <w:lang w:val="de-CH"/>
    </w:rPr>
  </w:style>
  <w:style w:type="character" w:customStyle="1" w:styleId="colour">
    <w:name w:val="colour"/>
    <w:basedOn w:val="Absatz-Standardschriftart"/>
    <w:rsid w:val="00E32A4C"/>
  </w:style>
  <w:style w:type="character" w:customStyle="1" w:styleId="apple-converted-space">
    <w:name w:val="apple-converted-space"/>
    <w:basedOn w:val="Absatz-Standardschriftart"/>
    <w:rsid w:val="00E32A4C"/>
  </w:style>
  <w:style w:type="character" w:customStyle="1" w:styleId="wpaicg-chat-message">
    <w:name w:val="wpaicg-chat-message"/>
    <w:basedOn w:val="Absatz-Standardschriftart"/>
    <w:rsid w:val="00BB3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circus-monti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767fd2-a2b7-4e89-9b9a-9d2dd33d5388" xsi:nil="true"/>
    <lcf76f155ced4ddcb4097134ff3c332f xmlns="181a86a2-f6e6-4470-9edc-6defb22e17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0CD6ECACE404DA589850E622F54DC" ma:contentTypeVersion="14" ma:contentTypeDescription="Ein neues Dokument erstellen." ma:contentTypeScope="" ma:versionID="804227fd2d08294d03d6e73e9de87012">
  <xsd:schema xmlns:xsd="http://www.w3.org/2001/XMLSchema" xmlns:xs="http://www.w3.org/2001/XMLSchema" xmlns:p="http://schemas.microsoft.com/office/2006/metadata/properties" xmlns:ns2="181a86a2-f6e6-4470-9edc-6defb22e17df" xmlns:ns3="ee767fd2-a2b7-4e89-9b9a-9d2dd33d5388" targetNamespace="http://schemas.microsoft.com/office/2006/metadata/properties" ma:root="true" ma:fieldsID="24bb6ad431308b0c1af95e67280de23f" ns2:_="" ns3:_="">
    <xsd:import namespace="181a86a2-f6e6-4470-9edc-6defb22e17df"/>
    <xsd:import namespace="ee767fd2-a2b7-4e89-9b9a-9d2dd33d5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a86a2-f6e6-4470-9edc-6defb22e1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835ad81-52f5-4395-8f60-4c24d3747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67fd2-a2b7-4e89-9b9a-9d2dd33d53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da14bd-753f-4629-965b-02329060cf77}" ma:internalName="TaxCatchAll" ma:showField="CatchAllData" ma:web="ee767fd2-a2b7-4e89-9b9a-9d2dd33d5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6819A-60E8-4C13-9263-DECEAD7AD3D1}">
  <ds:schemaRefs>
    <ds:schemaRef ds:uri="http://schemas.microsoft.com/office/2006/metadata/properties"/>
    <ds:schemaRef ds:uri="http://schemas.microsoft.com/office/infopath/2007/PartnerControls"/>
    <ds:schemaRef ds:uri="ee767fd2-a2b7-4e89-9b9a-9d2dd33d5388"/>
    <ds:schemaRef ds:uri="181a86a2-f6e6-4470-9edc-6defb22e17df"/>
  </ds:schemaRefs>
</ds:datastoreItem>
</file>

<file path=customXml/itemProps2.xml><?xml version="1.0" encoding="utf-8"?>
<ds:datastoreItem xmlns:ds="http://schemas.openxmlformats.org/officeDocument/2006/customXml" ds:itemID="{25899A41-59F5-4368-9756-26F4D9C4B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a86a2-f6e6-4470-9edc-6defb22e17df"/>
    <ds:schemaRef ds:uri="ee767fd2-a2b7-4e89-9b9a-9d2dd33d5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E65FA-7E2E-4AB6-B142-A3D97CE0A4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Geschichte des Circus Monti</vt:lpstr>
    </vt:vector>
  </TitlesOfParts>
  <Company>Circus Monti</Company>
  <LinksUpToDate>false</LinksUpToDate>
  <CharactersWithSpaces>7261</CharactersWithSpaces>
  <SharedDoc>false</SharedDoc>
  <HLinks>
    <vt:vector size="12" baseType="variant">
      <vt:variant>
        <vt:i4>4128800</vt:i4>
      </vt:variant>
      <vt:variant>
        <vt:i4>0</vt:i4>
      </vt:variant>
      <vt:variant>
        <vt:i4>0</vt:i4>
      </vt:variant>
      <vt:variant>
        <vt:i4>5</vt:i4>
      </vt:variant>
      <vt:variant>
        <vt:lpwstr>http://www.circus-monti.ch</vt:lpwstr>
      </vt:variant>
      <vt:variant>
        <vt:lpwstr/>
      </vt:variant>
      <vt:variant>
        <vt:i4>4784206</vt:i4>
      </vt:variant>
      <vt:variant>
        <vt:i4>7330</vt:i4>
      </vt:variant>
      <vt:variant>
        <vt:i4>1025</vt:i4>
      </vt:variant>
      <vt:variant>
        <vt:i4>1</vt:i4>
      </vt:variant>
      <vt:variant>
        <vt:lpwstr>variete_schriftzug_schwarz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Geschichte des Circus Monti</dc:title>
  <dc:subject/>
  <dc:creator>Circus Monti 5610 Wohlen</dc:creator>
  <cp:keywords/>
  <dc:description/>
  <cp:lastModifiedBy>Stefan Gfeller – Circus Monti</cp:lastModifiedBy>
  <cp:revision>66</cp:revision>
  <cp:lastPrinted>2025-11-13T07:12:00Z</cp:lastPrinted>
  <dcterms:created xsi:type="dcterms:W3CDTF">2021-11-11T08:17:00Z</dcterms:created>
  <dcterms:modified xsi:type="dcterms:W3CDTF">2025-11-13T07:14:00Z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0x0101004F30CD6ECACE404DA589850E622F54DC</vt:lpwstr>
  </property>
  <property fmtid="{D5CDD505-2E9C-101B-9397-08002B2CF9AE}" pid="3" name="MediaServiceImageTags">
    <vt:lpwstr/>
  </property>
</Properties>
</file>